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8AD5D" w14:textId="77777777" w:rsidR="000C2F45" w:rsidRPr="00510D83" w:rsidRDefault="0006763D" w:rsidP="00510D83">
      <w:pPr>
        <w:tabs>
          <w:tab w:val="left" w:pos="284"/>
        </w:tabs>
        <w:spacing w:after="0" w:line="240" w:lineRule="auto"/>
        <w:jc w:val="center"/>
        <w:rPr>
          <w:rFonts w:ascii="Times New Roman" w:hAnsi="Times New Roman" w:cs="Times New Roman"/>
          <w:sz w:val="24"/>
          <w:szCs w:val="24"/>
        </w:rPr>
      </w:pPr>
      <w:r w:rsidRPr="00510D83">
        <w:rPr>
          <w:rFonts w:ascii="Times New Roman" w:hAnsi="Times New Roman" w:cs="Times New Roman"/>
          <w:sz w:val="24"/>
          <w:szCs w:val="24"/>
        </w:rPr>
        <w:t>REALIZACJA PROJEKTU</w:t>
      </w:r>
    </w:p>
    <w:p w14:paraId="251FD760" w14:textId="77777777" w:rsidR="0006763D" w:rsidRPr="00510D83" w:rsidRDefault="0006763D" w:rsidP="00510D83">
      <w:pPr>
        <w:tabs>
          <w:tab w:val="left" w:pos="284"/>
        </w:tabs>
        <w:spacing w:after="0" w:line="240" w:lineRule="auto"/>
        <w:jc w:val="center"/>
        <w:rPr>
          <w:rFonts w:ascii="Times New Roman" w:hAnsi="Times New Roman" w:cs="Times New Roman"/>
          <w:sz w:val="24"/>
          <w:szCs w:val="24"/>
        </w:rPr>
      </w:pPr>
    </w:p>
    <w:p w14:paraId="12E83DBC" w14:textId="77777777" w:rsidR="002548B2" w:rsidRDefault="00AF73A9" w:rsidP="002548B2">
      <w:pPr>
        <w:tabs>
          <w:tab w:val="left" w:pos="284"/>
        </w:tabs>
        <w:spacing w:after="0" w:line="240" w:lineRule="auto"/>
        <w:jc w:val="center"/>
        <w:rPr>
          <w:rFonts w:ascii="Times New Roman" w:hAnsi="Times New Roman" w:cs="Times New Roman"/>
          <w:sz w:val="24"/>
          <w:szCs w:val="24"/>
        </w:rPr>
      </w:pPr>
      <w:r w:rsidRPr="00510D83">
        <w:rPr>
          <w:rFonts w:ascii="Times New Roman" w:hAnsi="Times New Roman" w:cs="Times New Roman"/>
          <w:sz w:val="24"/>
          <w:szCs w:val="24"/>
        </w:rPr>
        <w:t>WSZYSCY JESTEŚMY NAUCZYCIELAMI JĘZYKA POL</w:t>
      </w:r>
      <w:r w:rsidR="002548B2">
        <w:rPr>
          <w:rFonts w:ascii="Times New Roman" w:hAnsi="Times New Roman" w:cs="Times New Roman"/>
          <w:sz w:val="24"/>
          <w:szCs w:val="24"/>
        </w:rPr>
        <w:t>SKIEGO:</w:t>
      </w:r>
    </w:p>
    <w:p w14:paraId="51964AD3" w14:textId="72952026" w:rsidR="00492DAC" w:rsidRDefault="005D2361" w:rsidP="002548B2">
      <w:pPr>
        <w:tabs>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URZĄDZAMY KĄCIK PORAD JĘ</w:t>
      </w:r>
      <w:r w:rsidR="00AF73A9" w:rsidRPr="00510D83">
        <w:rPr>
          <w:rFonts w:ascii="Times New Roman" w:hAnsi="Times New Roman" w:cs="Times New Roman"/>
          <w:sz w:val="24"/>
          <w:szCs w:val="24"/>
        </w:rPr>
        <w:t>ZYKOWYCH</w:t>
      </w:r>
    </w:p>
    <w:p w14:paraId="5DFF3D40" w14:textId="23DDAC60" w:rsidR="002548B2" w:rsidRPr="002548B2" w:rsidRDefault="002548B2" w:rsidP="002548B2">
      <w:pPr>
        <w:tabs>
          <w:tab w:val="left" w:pos="284"/>
        </w:tabs>
        <w:spacing w:after="0" w:line="240" w:lineRule="auto"/>
        <w:jc w:val="center"/>
        <w:rPr>
          <w:rFonts w:ascii="Times New Roman" w:hAnsi="Times New Roman" w:cs="Times New Roman"/>
          <w:i/>
          <w:sz w:val="24"/>
          <w:szCs w:val="24"/>
        </w:rPr>
      </w:pPr>
      <w:r w:rsidRPr="002548B2">
        <w:rPr>
          <w:rFonts w:ascii="Times New Roman" w:hAnsi="Times New Roman" w:cs="Times New Roman"/>
          <w:i/>
          <w:sz w:val="24"/>
          <w:szCs w:val="24"/>
        </w:rPr>
        <w:t>Małgorzata Kłosińska-Pułka</w:t>
      </w:r>
    </w:p>
    <w:p w14:paraId="0DC16F66" w14:textId="77777777" w:rsidR="00492DAC" w:rsidRPr="00510D83" w:rsidRDefault="00492DAC" w:rsidP="00510D83">
      <w:pPr>
        <w:tabs>
          <w:tab w:val="left" w:pos="284"/>
        </w:tabs>
        <w:spacing w:after="0" w:line="240" w:lineRule="auto"/>
        <w:rPr>
          <w:rFonts w:ascii="Times New Roman" w:hAnsi="Times New Roman" w:cs="Times New Roman"/>
          <w:sz w:val="24"/>
          <w:szCs w:val="24"/>
        </w:rPr>
      </w:pPr>
    </w:p>
    <w:p w14:paraId="50DB615D" w14:textId="77777777" w:rsidR="00492DAC" w:rsidRPr="00510D83" w:rsidRDefault="0006763D" w:rsidP="00510D83">
      <w:pPr>
        <w:tabs>
          <w:tab w:val="left" w:pos="284"/>
        </w:tabs>
        <w:spacing w:after="0" w:line="240" w:lineRule="auto"/>
        <w:rPr>
          <w:rFonts w:ascii="Times New Roman" w:hAnsi="Times New Roman" w:cs="Times New Roman"/>
          <w:sz w:val="24"/>
          <w:szCs w:val="24"/>
        </w:rPr>
      </w:pPr>
      <w:r w:rsidRPr="00510D83">
        <w:rPr>
          <w:rFonts w:ascii="Times New Roman" w:hAnsi="Times New Roman" w:cs="Times New Roman"/>
          <w:sz w:val="24"/>
          <w:szCs w:val="24"/>
        </w:rPr>
        <w:t>CELE</w:t>
      </w:r>
    </w:p>
    <w:p w14:paraId="0B33074D" w14:textId="77777777" w:rsidR="00492DAC" w:rsidRPr="00510D83" w:rsidRDefault="00492DAC" w:rsidP="00510D83">
      <w:pPr>
        <w:pStyle w:val="Akapitzlist"/>
        <w:numPr>
          <w:ilvl w:val="0"/>
          <w:numId w:val="3"/>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 xml:space="preserve">Poszerzenie wiedzy na temat </w:t>
      </w:r>
      <w:r w:rsidR="00AF73A9" w:rsidRPr="00510D83">
        <w:rPr>
          <w:rFonts w:ascii="Times New Roman" w:hAnsi="Times New Roman" w:cs="Times New Roman"/>
          <w:sz w:val="24"/>
          <w:szCs w:val="24"/>
        </w:rPr>
        <w:t>poprawności gramatycznej i stylistycznej polszczyzny</w:t>
      </w:r>
      <w:r w:rsidRPr="00510D83">
        <w:rPr>
          <w:rFonts w:ascii="Times New Roman" w:hAnsi="Times New Roman" w:cs="Times New Roman"/>
          <w:sz w:val="24"/>
          <w:szCs w:val="24"/>
        </w:rPr>
        <w:t>.</w:t>
      </w:r>
    </w:p>
    <w:p w14:paraId="3FABD8A2" w14:textId="77777777" w:rsidR="00492DAC" w:rsidRPr="00510D83" w:rsidRDefault="00492DAC" w:rsidP="00510D83">
      <w:pPr>
        <w:pStyle w:val="Akapitzlist"/>
        <w:numPr>
          <w:ilvl w:val="0"/>
          <w:numId w:val="3"/>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 xml:space="preserve">Krzewienie zasad kultury </w:t>
      </w:r>
      <w:r w:rsidR="00AF73A9" w:rsidRPr="00510D83">
        <w:rPr>
          <w:rFonts w:ascii="Times New Roman" w:hAnsi="Times New Roman" w:cs="Times New Roman"/>
          <w:sz w:val="24"/>
          <w:szCs w:val="24"/>
        </w:rPr>
        <w:t>słowa.</w:t>
      </w:r>
    </w:p>
    <w:p w14:paraId="3EA29984" w14:textId="263AF3A3" w:rsidR="00492DAC" w:rsidRPr="00510D83" w:rsidRDefault="00492DAC" w:rsidP="00510D83">
      <w:pPr>
        <w:pStyle w:val="Akapitzlist"/>
        <w:numPr>
          <w:ilvl w:val="0"/>
          <w:numId w:val="3"/>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Dostrzegani</w:t>
      </w:r>
      <w:r w:rsidR="005D2361">
        <w:rPr>
          <w:rFonts w:ascii="Times New Roman" w:hAnsi="Times New Roman" w:cs="Times New Roman"/>
          <w:sz w:val="24"/>
          <w:szCs w:val="24"/>
        </w:rPr>
        <w:t>e</w:t>
      </w:r>
      <w:r w:rsidRPr="00510D83">
        <w:rPr>
          <w:rFonts w:ascii="Times New Roman" w:hAnsi="Times New Roman" w:cs="Times New Roman"/>
          <w:sz w:val="24"/>
          <w:szCs w:val="24"/>
        </w:rPr>
        <w:t xml:space="preserve"> zna</w:t>
      </w:r>
      <w:r w:rsidR="00722AD7" w:rsidRPr="00510D83">
        <w:rPr>
          <w:rFonts w:ascii="Times New Roman" w:hAnsi="Times New Roman" w:cs="Times New Roman"/>
          <w:sz w:val="24"/>
          <w:szCs w:val="24"/>
        </w:rPr>
        <w:t xml:space="preserve">czenia </w:t>
      </w:r>
      <w:r w:rsidR="00AF73A9" w:rsidRPr="00510D83">
        <w:rPr>
          <w:rFonts w:ascii="Times New Roman" w:hAnsi="Times New Roman" w:cs="Times New Roman"/>
          <w:sz w:val="24"/>
          <w:szCs w:val="24"/>
        </w:rPr>
        <w:t xml:space="preserve">poprawnego mówienia </w:t>
      </w:r>
      <w:r w:rsidR="005D2361">
        <w:rPr>
          <w:rFonts w:ascii="Times New Roman" w:hAnsi="Times New Roman" w:cs="Times New Roman"/>
          <w:sz w:val="24"/>
          <w:szCs w:val="24"/>
        </w:rPr>
        <w:t>w komunikowaniu</w:t>
      </w:r>
      <w:r w:rsidR="00AF73A9" w:rsidRPr="00510D83">
        <w:rPr>
          <w:rFonts w:ascii="Times New Roman" w:hAnsi="Times New Roman" w:cs="Times New Roman"/>
          <w:sz w:val="24"/>
          <w:szCs w:val="24"/>
        </w:rPr>
        <w:t xml:space="preserve"> się</w:t>
      </w:r>
      <w:bookmarkStart w:id="0" w:name="_GoBack"/>
      <w:bookmarkEnd w:id="0"/>
      <w:r w:rsidR="00AF73A9" w:rsidRPr="00510D83">
        <w:rPr>
          <w:rFonts w:ascii="Times New Roman" w:hAnsi="Times New Roman" w:cs="Times New Roman"/>
          <w:sz w:val="24"/>
          <w:szCs w:val="24"/>
        </w:rPr>
        <w:t xml:space="preserve"> między ludźmi</w:t>
      </w:r>
      <w:r w:rsidRPr="00510D83">
        <w:rPr>
          <w:rFonts w:ascii="Times New Roman" w:hAnsi="Times New Roman" w:cs="Times New Roman"/>
          <w:sz w:val="24"/>
          <w:szCs w:val="24"/>
        </w:rPr>
        <w:t>.</w:t>
      </w:r>
    </w:p>
    <w:p w14:paraId="7EE82E8C" w14:textId="77777777" w:rsidR="00492DAC" w:rsidRPr="00510D83" w:rsidRDefault="00492DAC" w:rsidP="00510D83">
      <w:pPr>
        <w:pStyle w:val="Akapitzlist"/>
        <w:numPr>
          <w:ilvl w:val="0"/>
          <w:numId w:val="3"/>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Rozwijanie umiejętności współdziałania w grupie, empatii i troski o estetykę otoczenia</w:t>
      </w:r>
      <w:r w:rsidR="00722AD7" w:rsidRPr="00510D83">
        <w:rPr>
          <w:rFonts w:ascii="Times New Roman" w:hAnsi="Times New Roman" w:cs="Times New Roman"/>
          <w:sz w:val="24"/>
          <w:szCs w:val="24"/>
        </w:rPr>
        <w:t>.</w:t>
      </w:r>
    </w:p>
    <w:p w14:paraId="2C4EA9A5" w14:textId="77777777" w:rsidR="0006763D" w:rsidRPr="00510D83" w:rsidRDefault="0006763D" w:rsidP="00510D83">
      <w:pPr>
        <w:pStyle w:val="Akapitzlist"/>
        <w:numPr>
          <w:ilvl w:val="0"/>
          <w:numId w:val="3"/>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 xml:space="preserve">Przygotowanie do udziału w </w:t>
      </w:r>
      <w:r w:rsidR="00AF73A9" w:rsidRPr="00510D83">
        <w:rPr>
          <w:rFonts w:ascii="Times New Roman" w:hAnsi="Times New Roman" w:cs="Times New Roman"/>
          <w:sz w:val="24"/>
          <w:szCs w:val="24"/>
        </w:rPr>
        <w:t>dorosłym życiu.</w:t>
      </w:r>
    </w:p>
    <w:p w14:paraId="60CEF149" w14:textId="77777777" w:rsidR="00510D83" w:rsidRPr="00510D83" w:rsidRDefault="00510D83" w:rsidP="00510D83">
      <w:pPr>
        <w:tabs>
          <w:tab w:val="left" w:pos="284"/>
        </w:tabs>
        <w:spacing w:after="0" w:line="240" w:lineRule="auto"/>
        <w:rPr>
          <w:rFonts w:ascii="Times New Roman" w:hAnsi="Times New Roman" w:cs="Times New Roman"/>
          <w:sz w:val="24"/>
          <w:szCs w:val="24"/>
        </w:rPr>
      </w:pPr>
    </w:p>
    <w:p w14:paraId="7E0B6F42" w14:textId="77777777" w:rsidR="00510D83" w:rsidRPr="00510D83" w:rsidRDefault="00510D83" w:rsidP="00510D83">
      <w:pPr>
        <w:pStyle w:val="Akapitzlist"/>
        <w:tabs>
          <w:tab w:val="left" w:pos="284"/>
        </w:tabs>
        <w:spacing w:after="0" w:line="240" w:lineRule="auto"/>
        <w:ind w:left="0"/>
        <w:rPr>
          <w:rFonts w:ascii="Times New Roman" w:hAnsi="Times New Roman" w:cs="Times New Roman"/>
          <w:sz w:val="24"/>
          <w:szCs w:val="24"/>
        </w:rPr>
      </w:pPr>
      <w:r w:rsidRPr="00510D83">
        <w:rPr>
          <w:rFonts w:ascii="Times New Roman" w:hAnsi="Times New Roman" w:cs="Times New Roman"/>
          <w:sz w:val="24"/>
          <w:szCs w:val="24"/>
        </w:rPr>
        <w:t xml:space="preserve">Realizacja </w:t>
      </w:r>
      <w:r w:rsidRPr="00510D83">
        <w:rPr>
          <w:rFonts w:ascii="Times New Roman" w:hAnsi="Times New Roman" w:cs="Times New Roman"/>
          <w:i/>
          <w:sz w:val="24"/>
          <w:szCs w:val="24"/>
        </w:rPr>
        <w:t>Podstawy programowej</w:t>
      </w:r>
    </w:p>
    <w:p w14:paraId="17B82CD7" w14:textId="77777777" w:rsidR="00510D83" w:rsidRPr="00510D83" w:rsidRDefault="00510D83" w:rsidP="00510D83">
      <w:pPr>
        <w:pStyle w:val="Akapitzlist"/>
        <w:tabs>
          <w:tab w:val="left" w:pos="284"/>
        </w:tabs>
        <w:spacing w:after="0" w:line="240" w:lineRule="auto"/>
        <w:ind w:left="0"/>
        <w:rPr>
          <w:rFonts w:ascii="Times New Roman" w:hAnsi="Times New Roman" w:cs="Times New Roman"/>
          <w:i/>
          <w:sz w:val="24"/>
          <w:szCs w:val="24"/>
        </w:rPr>
      </w:pPr>
      <w:r w:rsidRPr="00510D83">
        <w:rPr>
          <w:rFonts w:ascii="Times New Roman" w:hAnsi="Times New Roman" w:cs="Times New Roman"/>
          <w:sz w:val="24"/>
          <w:szCs w:val="24"/>
        </w:rPr>
        <w:t>Uczeń:</w:t>
      </w:r>
    </w:p>
    <w:p w14:paraId="0F9D034F" w14:textId="3EA17105" w:rsidR="00E44490" w:rsidRPr="00510D83" w:rsidRDefault="00E44490"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rozumie, na czym polega grzeczność językowa i stosuje ją w wypowiedziach (II.3.1)</w:t>
      </w:r>
    </w:p>
    <w:p w14:paraId="1594A0F4" w14:textId="77777777" w:rsidR="00E44490" w:rsidRPr="00510D83" w:rsidRDefault="00E44490"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rozróżnia normę językową wzorcową oraz użytkową i stosuje się do nich (II.3.2)</w:t>
      </w:r>
    </w:p>
    <w:p w14:paraId="561C1E23" w14:textId="77777777" w:rsidR="005D2361" w:rsidRPr="00510D83" w:rsidRDefault="005D2361" w:rsidP="005D2361">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rozumie, na czym polega błąd językowy (II.3.3)</w:t>
      </w:r>
    </w:p>
    <w:p w14:paraId="01EF6D69" w14:textId="5279A2DF" w:rsidR="00870BE4" w:rsidRPr="00510D83" w:rsidRDefault="00870BE4"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wykorzystuje wiedzę o wymianie głosek w wyrazach pokrewnych oraz w tematach fleksyjnych wyrazów odmiennych (II.4.1)</w:t>
      </w:r>
    </w:p>
    <w:p w14:paraId="59451488" w14:textId="1F6A2346" w:rsidR="00870BE4" w:rsidRPr="00510D83" w:rsidRDefault="00870BE4"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poprawnie przytacza cudze wypowiedzi, stosując odpowiednie znaki interpunkcyjne (II.4.2)</w:t>
      </w:r>
    </w:p>
    <w:p w14:paraId="4A3198DF" w14:textId="45D7FB3D" w:rsidR="00870BE4" w:rsidRPr="00510D83" w:rsidRDefault="00870BE4"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zna zasady pisowni wyrazów nieodmiennych i pisowni partykuły „nie” z różnymi częściami mowy (II.4.4)</w:t>
      </w:r>
    </w:p>
    <w:p w14:paraId="2227E73F" w14:textId="7D67BEE9" w:rsidR="00870BE4" w:rsidRPr="00510D83" w:rsidRDefault="00870BE4"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tworz</w:t>
      </w:r>
      <w:r w:rsidR="005D2361">
        <w:rPr>
          <w:rFonts w:ascii="Times New Roman" w:hAnsi="Times New Roman" w:cs="Times New Roman"/>
          <w:sz w:val="24"/>
          <w:szCs w:val="24"/>
        </w:rPr>
        <w:t>y</w:t>
      </w:r>
      <w:r w:rsidRPr="00510D83">
        <w:rPr>
          <w:rFonts w:ascii="Times New Roman" w:hAnsi="Times New Roman" w:cs="Times New Roman"/>
          <w:sz w:val="24"/>
          <w:szCs w:val="24"/>
        </w:rPr>
        <w:t xml:space="preserve"> spójn</w:t>
      </w:r>
      <w:r w:rsidR="005D2361">
        <w:rPr>
          <w:rFonts w:ascii="Times New Roman" w:hAnsi="Times New Roman" w:cs="Times New Roman"/>
          <w:sz w:val="24"/>
          <w:szCs w:val="24"/>
        </w:rPr>
        <w:t>e</w:t>
      </w:r>
      <w:r w:rsidRPr="00510D83">
        <w:rPr>
          <w:rFonts w:ascii="Times New Roman" w:hAnsi="Times New Roman" w:cs="Times New Roman"/>
          <w:sz w:val="24"/>
          <w:szCs w:val="24"/>
        </w:rPr>
        <w:t xml:space="preserve"> wypowiedzi (III.2.1)</w:t>
      </w:r>
    </w:p>
    <w:p w14:paraId="6FDF11C2" w14:textId="5A56421C" w:rsidR="00870BE4" w:rsidRPr="00510D83" w:rsidRDefault="00870BE4"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rzeteln</w:t>
      </w:r>
      <w:r w:rsidR="00E161D5">
        <w:rPr>
          <w:rFonts w:ascii="Times New Roman" w:hAnsi="Times New Roman" w:cs="Times New Roman"/>
          <w:sz w:val="24"/>
          <w:szCs w:val="24"/>
        </w:rPr>
        <w:t>i</w:t>
      </w:r>
      <w:r w:rsidRPr="00510D83">
        <w:rPr>
          <w:rFonts w:ascii="Times New Roman" w:hAnsi="Times New Roman" w:cs="Times New Roman"/>
          <w:sz w:val="24"/>
          <w:szCs w:val="24"/>
        </w:rPr>
        <w:t>e, z poszanowaniem praw autorskich korzysta z informacji (IV.1)</w:t>
      </w:r>
    </w:p>
    <w:p w14:paraId="5BB93051" w14:textId="69DE72EA" w:rsidR="00870BE4" w:rsidRPr="00510D83" w:rsidRDefault="00870BE4" w:rsidP="00510D83">
      <w:pPr>
        <w:pStyle w:val="Akapitzlist"/>
        <w:numPr>
          <w:ilvl w:val="0"/>
          <w:numId w:val="7"/>
        </w:numPr>
        <w:tabs>
          <w:tab w:val="left" w:pos="284"/>
        </w:tabs>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uczestnicz</w:t>
      </w:r>
      <w:r w:rsidR="00E161D5">
        <w:rPr>
          <w:rFonts w:ascii="Times New Roman" w:hAnsi="Times New Roman" w:cs="Times New Roman"/>
          <w:sz w:val="24"/>
          <w:szCs w:val="24"/>
        </w:rPr>
        <w:t>y</w:t>
      </w:r>
      <w:r w:rsidRPr="00510D83">
        <w:rPr>
          <w:rFonts w:ascii="Times New Roman" w:hAnsi="Times New Roman" w:cs="Times New Roman"/>
          <w:sz w:val="24"/>
          <w:szCs w:val="24"/>
        </w:rPr>
        <w:t xml:space="preserve"> w projektach edukacyjnych (IV.4)</w:t>
      </w:r>
    </w:p>
    <w:p w14:paraId="6A7F828B" w14:textId="77777777" w:rsidR="00870BE4" w:rsidRPr="00510D83" w:rsidRDefault="00870BE4" w:rsidP="00510D83">
      <w:pPr>
        <w:pStyle w:val="Akapitzlist"/>
        <w:tabs>
          <w:tab w:val="left" w:pos="284"/>
        </w:tabs>
        <w:spacing w:after="0" w:line="240" w:lineRule="auto"/>
        <w:ind w:left="0"/>
        <w:rPr>
          <w:rFonts w:ascii="Times New Roman" w:hAnsi="Times New Roman" w:cs="Times New Roman"/>
          <w:sz w:val="24"/>
          <w:szCs w:val="24"/>
        </w:rPr>
      </w:pPr>
    </w:p>
    <w:p w14:paraId="38BFF6A6" w14:textId="77777777" w:rsidR="00492DAC" w:rsidRPr="00510D83" w:rsidRDefault="00492DAC" w:rsidP="00510D83">
      <w:pPr>
        <w:tabs>
          <w:tab w:val="left" w:pos="284"/>
        </w:tabs>
        <w:spacing w:after="0" w:line="240" w:lineRule="auto"/>
        <w:rPr>
          <w:rFonts w:ascii="Times New Roman" w:hAnsi="Times New Roman" w:cs="Times New Roman"/>
          <w:sz w:val="24"/>
          <w:szCs w:val="24"/>
        </w:rPr>
      </w:pPr>
    </w:p>
    <w:p w14:paraId="37660437" w14:textId="77777777" w:rsidR="00492DAC" w:rsidRPr="00510D83" w:rsidRDefault="0006763D" w:rsidP="00510D83">
      <w:pPr>
        <w:tabs>
          <w:tab w:val="left" w:pos="284"/>
        </w:tabs>
        <w:spacing w:after="0" w:line="240" w:lineRule="auto"/>
        <w:rPr>
          <w:rFonts w:ascii="Times New Roman" w:hAnsi="Times New Roman" w:cs="Times New Roman"/>
          <w:sz w:val="24"/>
          <w:szCs w:val="24"/>
        </w:rPr>
      </w:pPr>
      <w:r w:rsidRPr="00510D83">
        <w:rPr>
          <w:rFonts w:ascii="Times New Roman" w:hAnsi="Times New Roman" w:cs="Times New Roman"/>
          <w:sz w:val="24"/>
          <w:szCs w:val="24"/>
        </w:rPr>
        <w:t>ZAŁOŻENIA</w:t>
      </w:r>
    </w:p>
    <w:p w14:paraId="633C4663" w14:textId="3957B39C" w:rsidR="00722AD7" w:rsidRPr="00510D83" w:rsidRDefault="00492DAC"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Proje</w:t>
      </w:r>
      <w:r w:rsidR="00AF73A9" w:rsidRPr="00510D83">
        <w:rPr>
          <w:rFonts w:ascii="Times New Roman" w:hAnsi="Times New Roman" w:cs="Times New Roman"/>
          <w:sz w:val="24"/>
          <w:szCs w:val="24"/>
        </w:rPr>
        <w:t>kt adresowany jest do uczniów VII</w:t>
      </w:r>
      <w:r w:rsidRPr="00510D83">
        <w:rPr>
          <w:rFonts w:ascii="Times New Roman" w:hAnsi="Times New Roman" w:cs="Times New Roman"/>
          <w:sz w:val="24"/>
          <w:szCs w:val="24"/>
        </w:rPr>
        <w:t xml:space="preserve"> klasy</w:t>
      </w:r>
      <w:r w:rsidR="00AF73A9" w:rsidRPr="00510D83">
        <w:rPr>
          <w:rFonts w:ascii="Times New Roman" w:hAnsi="Times New Roman" w:cs="Times New Roman"/>
          <w:sz w:val="24"/>
          <w:szCs w:val="24"/>
        </w:rPr>
        <w:t xml:space="preserve">. Może być realizowany </w:t>
      </w:r>
      <w:r w:rsidR="00FD4123">
        <w:rPr>
          <w:rFonts w:ascii="Times New Roman" w:hAnsi="Times New Roman" w:cs="Times New Roman"/>
          <w:sz w:val="24"/>
          <w:szCs w:val="24"/>
        </w:rPr>
        <w:t xml:space="preserve">zarówno na języku polskim, jak i </w:t>
      </w:r>
      <w:r w:rsidR="00AF73A9" w:rsidRPr="00510D83">
        <w:rPr>
          <w:rFonts w:ascii="Times New Roman" w:hAnsi="Times New Roman" w:cs="Times New Roman"/>
          <w:sz w:val="24"/>
          <w:szCs w:val="24"/>
        </w:rPr>
        <w:t>na lekcjach innego przedmiotu.</w:t>
      </w:r>
      <w:r w:rsidRPr="00510D83">
        <w:rPr>
          <w:rFonts w:ascii="Times New Roman" w:hAnsi="Times New Roman" w:cs="Times New Roman"/>
          <w:sz w:val="24"/>
          <w:szCs w:val="24"/>
        </w:rPr>
        <w:t xml:space="preserve"> </w:t>
      </w:r>
      <w:r w:rsidR="00FD4123">
        <w:rPr>
          <w:rFonts w:ascii="Times New Roman" w:hAnsi="Times New Roman" w:cs="Times New Roman"/>
          <w:sz w:val="24"/>
          <w:szCs w:val="24"/>
        </w:rPr>
        <w:t>Stanowi</w:t>
      </w:r>
      <w:r w:rsidRPr="00510D83">
        <w:rPr>
          <w:rFonts w:ascii="Times New Roman" w:hAnsi="Times New Roman" w:cs="Times New Roman"/>
          <w:sz w:val="24"/>
          <w:szCs w:val="24"/>
        </w:rPr>
        <w:t xml:space="preserve"> doskonałą okazj</w:t>
      </w:r>
      <w:r w:rsidR="00FD4123">
        <w:rPr>
          <w:rFonts w:ascii="Times New Roman" w:hAnsi="Times New Roman" w:cs="Times New Roman"/>
          <w:sz w:val="24"/>
          <w:szCs w:val="24"/>
        </w:rPr>
        <w:t>ę</w:t>
      </w:r>
      <w:r w:rsidRPr="00510D83">
        <w:rPr>
          <w:rFonts w:ascii="Times New Roman" w:hAnsi="Times New Roman" w:cs="Times New Roman"/>
          <w:sz w:val="24"/>
          <w:szCs w:val="24"/>
        </w:rPr>
        <w:t xml:space="preserve"> do współdziałania </w:t>
      </w:r>
      <w:r w:rsidR="00AF73A9" w:rsidRPr="00510D83">
        <w:rPr>
          <w:rFonts w:ascii="Times New Roman" w:hAnsi="Times New Roman" w:cs="Times New Roman"/>
          <w:sz w:val="24"/>
          <w:szCs w:val="24"/>
        </w:rPr>
        <w:t>między uczniami i nauczycielami,</w:t>
      </w:r>
      <w:r w:rsidR="00B715DF" w:rsidRPr="00510D83">
        <w:rPr>
          <w:rFonts w:ascii="Times New Roman" w:hAnsi="Times New Roman" w:cs="Times New Roman"/>
          <w:sz w:val="24"/>
          <w:szCs w:val="24"/>
        </w:rPr>
        <w:t xml:space="preserve"> szczególnie </w:t>
      </w:r>
      <w:r w:rsidR="00AF73A9" w:rsidRPr="00510D83">
        <w:rPr>
          <w:rFonts w:ascii="Times New Roman" w:hAnsi="Times New Roman" w:cs="Times New Roman"/>
          <w:sz w:val="24"/>
          <w:szCs w:val="24"/>
        </w:rPr>
        <w:t>przedmiotów humanistycznych.</w:t>
      </w:r>
      <w:r w:rsidR="0072064C">
        <w:rPr>
          <w:rFonts w:ascii="Times New Roman" w:hAnsi="Times New Roman" w:cs="Times New Roman"/>
          <w:sz w:val="24"/>
          <w:szCs w:val="24"/>
        </w:rPr>
        <w:t xml:space="preserve"> </w:t>
      </w:r>
      <w:r w:rsidRPr="00510D83">
        <w:rPr>
          <w:rFonts w:ascii="Times New Roman" w:hAnsi="Times New Roman" w:cs="Times New Roman"/>
          <w:sz w:val="24"/>
          <w:szCs w:val="24"/>
        </w:rPr>
        <w:t>Wymaga podziału zespołu na mniejsze grupy i wskazania zakresu i</w:t>
      </w:r>
      <w:r w:rsidR="00B715DF" w:rsidRPr="00510D83">
        <w:rPr>
          <w:rFonts w:ascii="Times New Roman" w:hAnsi="Times New Roman" w:cs="Times New Roman"/>
          <w:sz w:val="24"/>
          <w:szCs w:val="24"/>
        </w:rPr>
        <w:t>ch działania.</w:t>
      </w:r>
    </w:p>
    <w:p w14:paraId="1A651FC1" w14:textId="77777777" w:rsidR="00510D83" w:rsidRPr="00510D83" w:rsidRDefault="00510D83" w:rsidP="00510D83">
      <w:pPr>
        <w:tabs>
          <w:tab w:val="left" w:pos="284"/>
        </w:tabs>
        <w:spacing w:after="0" w:line="240" w:lineRule="auto"/>
        <w:jc w:val="both"/>
        <w:rPr>
          <w:rFonts w:ascii="Times New Roman" w:hAnsi="Times New Roman" w:cs="Times New Roman"/>
          <w:sz w:val="24"/>
          <w:szCs w:val="24"/>
        </w:rPr>
      </w:pPr>
    </w:p>
    <w:p w14:paraId="347FF625" w14:textId="77777777" w:rsidR="00510D83" w:rsidRPr="00510D83" w:rsidRDefault="00510D83"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ZADANIA GRUP</w:t>
      </w:r>
    </w:p>
    <w:p w14:paraId="289D7F23" w14:textId="77777777" w:rsidR="0072064C" w:rsidRDefault="0072064C" w:rsidP="00510D83">
      <w:pPr>
        <w:tabs>
          <w:tab w:val="left" w:pos="142"/>
          <w:tab w:val="left" w:pos="284"/>
        </w:tabs>
        <w:spacing w:after="0" w:line="240" w:lineRule="auto"/>
        <w:jc w:val="both"/>
        <w:rPr>
          <w:rFonts w:ascii="Times New Roman" w:hAnsi="Times New Roman" w:cs="Times New Roman"/>
          <w:sz w:val="24"/>
          <w:szCs w:val="24"/>
        </w:rPr>
      </w:pPr>
    </w:p>
    <w:p w14:paraId="67F9E5E5" w14:textId="749238E4" w:rsidR="00510D83" w:rsidRPr="00510D83" w:rsidRDefault="00510D83" w:rsidP="00510D83">
      <w:pPr>
        <w:tabs>
          <w:tab w:val="left" w:pos="142"/>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Grupa 1.</w:t>
      </w:r>
    </w:p>
    <w:p w14:paraId="78F56578" w14:textId="77777777" w:rsidR="0006763D" w:rsidRPr="00510D83" w:rsidRDefault="002A3E89"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u w:val="single"/>
        </w:rPr>
        <w:t>Jak zaradzić najczęściej popełnianym błędom językowym</w:t>
      </w:r>
      <w:r w:rsidR="006B2F0A" w:rsidRPr="00510D83">
        <w:rPr>
          <w:rFonts w:ascii="Times New Roman" w:hAnsi="Times New Roman" w:cs="Times New Roman"/>
          <w:sz w:val="24"/>
          <w:szCs w:val="24"/>
          <w:u w:val="single"/>
        </w:rPr>
        <w:t>?</w:t>
      </w:r>
    </w:p>
    <w:p w14:paraId="754CFC60" w14:textId="6926937A" w:rsidR="00657463" w:rsidRDefault="0072064C" w:rsidP="00510D83">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Członkowie tego zespołu gromadzą</w:t>
      </w:r>
      <w:r w:rsidR="002A3E89" w:rsidRPr="00510D83">
        <w:rPr>
          <w:rFonts w:ascii="Times New Roman" w:hAnsi="Times New Roman" w:cs="Times New Roman"/>
          <w:sz w:val="24"/>
          <w:szCs w:val="24"/>
        </w:rPr>
        <w:t xml:space="preserve"> </w:t>
      </w:r>
      <w:r w:rsidR="00995A8A">
        <w:rPr>
          <w:rFonts w:ascii="Times New Roman" w:hAnsi="Times New Roman" w:cs="Times New Roman"/>
          <w:sz w:val="24"/>
          <w:szCs w:val="24"/>
        </w:rPr>
        <w:t>podczas</w:t>
      </w:r>
      <w:r w:rsidR="00657463">
        <w:rPr>
          <w:rFonts w:ascii="Times New Roman" w:hAnsi="Times New Roman" w:cs="Times New Roman"/>
          <w:sz w:val="24"/>
          <w:szCs w:val="24"/>
        </w:rPr>
        <w:t xml:space="preserve"> wywiad</w:t>
      </w:r>
      <w:r w:rsidR="00995A8A">
        <w:rPr>
          <w:rFonts w:ascii="Times New Roman" w:hAnsi="Times New Roman" w:cs="Times New Roman"/>
          <w:sz w:val="24"/>
          <w:szCs w:val="24"/>
        </w:rPr>
        <w:t>u</w:t>
      </w:r>
      <w:r w:rsidR="002A3E89" w:rsidRPr="00510D83">
        <w:rPr>
          <w:rFonts w:ascii="Times New Roman" w:hAnsi="Times New Roman" w:cs="Times New Roman"/>
          <w:sz w:val="24"/>
          <w:szCs w:val="24"/>
        </w:rPr>
        <w:t xml:space="preserve"> środowiskow</w:t>
      </w:r>
      <w:r w:rsidR="00995A8A">
        <w:rPr>
          <w:rFonts w:ascii="Times New Roman" w:hAnsi="Times New Roman" w:cs="Times New Roman"/>
          <w:sz w:val="24"/>
          <w:szCs w:val="24"/>
        </w:rPr>
        <w:t>ego</w:t>
      </w:r>
      <w:r w:rsidR="002A3E89" w:rsidRPr="00510D83">
        <w:rPr>
          <w:rFonts w:ascii="Times New Roman" w:hAnsi="Times New Roman" w:cs="Times New Roman"/>
          <w:sz w:val="24"/>
          <w:szCs w:val="24"/>
        </w:rPr>
        <w:t xml:space="preserve"> (na przykład </w:t>
      </w:r>
      <w:r w:rsidR="00657463">
        <w:rPr>
          <w:rFonts w:ascii="Times New Roman" w:hAnsi="Times New Roman" w:cs="Times New Roman"/>
          <w:sz w:val="24"/>
          <w:szCs w:val="24"/>
        </w:rPr>
        <w:t xml:space="preserve">poprzez zawieszenie na </w:t>
      </w:r>
      <w:r w:rsidR="00657463" w:rsidRPr="00510D83">
        <w:rPr>
          <w:rFonts w:ascii="Times New Roman" w:hAnsi="Times New Roman" w:cs="Times New Roman"/>
          <w:sz w:val="24"/>
          <w:szCs w:val="24"/>
        </w:rPr>
        <w:t xml:space="preserve">drzwiach sali lekcyjnej </w:t>
      </w:r>
      <w:r w:rsidR="00657463">
        <w:rPr>
          <w:rFonts w:ascii="Times New Roman" w:hAnsi="Times New Roman" w:cs="Times New Roman"/>
          <w:sz w:val="24"/>
          <w:szCs w:val="24"/>
        </w:rPr>
        <w:t>skrzynki na listy</w:t>
      </w:r>
      <w:r w:rsidR="002A3E89" w:rsidRPr="00510D83">
        <w:rPr>
          <w:rFonts w:ascii="Times New Roman" w:hAnsi="Times New Roman" w:cs="Times New Roman"/>
          <w:sz w:val="24"/>
          <w:szCs w:val="24"/>
        </w:rPr>
        <w:t>) p</w:t>
      </w:r>
      <w:r>
        <w:rPr>
          <w:rFonts w:ascii="Times New Roman" w:hAnsi="Times New Roman" w:cs="Times New Roman"/>
          <w:sz w:val="24"/>
          <w:szCs w:val="24"/>
        </w:rPr>
        <w:t xml:space="preserve">rzykłady pytań i próśb o rady w </w:t>
      </w:r>
      <w:r w:rsidR="002A3E89" w:rsidRPr="00510D83">
        <w:rPr>
          <w:rFonts w:ascii="Times New Roman" w:hAnsi="Times New Roman" w:cs="Times New Roman"/>
          <w:sz w:val="24"/>
          <w:szCs w:val="24"/>
        </w:rPr>
        <w:t xml:space="preserve">związku z popełnianym </w:t>
      </w:r>
      <w:r w:rsidRPr="00510D83">
        <w:rPr>
          <w:rFonts w:ascii="Times New Roman" w:hAnsi="Times New Roman" w:cs="Times New Roman"/>
          <w:sz w:val="24"/>
          <w:szCs w:val="24"/>
        </w:rPr>
        <w:t xml:space="preserve">przez użytkowników polszczyzny </w:t>
      </w:r>
      <w:r w:rsidR="002A3E89" w:rsidRPr="00510D83">
        <w:rPr>
          <w:rFonts w:ascii="Times New Roman" w:hAnsi="Times New Roman" w:cs="Times New Roman"/>
          <w:sz w:val="24"/>
          <w:szCs w:val="24"/>
        </w:rPr>
        <w:t xml:space="preserve">błędami językowymi. Po zapoznaniu się z </w:t>
      </w:r>
      <w:r w:rsidR="00D46EC6">
        <w:rPr>
          <w:rFonts w:ascii="Times New Roman" w:hAnsi="Times New Roman" w:cs="Times New Roman"/>
          <w:sz w:val="24"/>
          <w:szCs w:val="24"/>
        </w:rPr>
        <w:t>materiałami</w:t>
      </w:r>
      <w:r w:rsidR="002A3E89" w:rsidRPr="00510D83">
        <w:rPr>
          <w:rFonts w:ascii="Times New Roman" w:hAnsi="Times New Roman" w:cs="Times New Roman"/>
          <w:sz w:val="24"/>
          <w:szCs w:val="24"/>
        </w:rPr>
        <w:t xml:space="preserve"> i ich uporządkowaniu </w:t>
      </w:r>
      <w:r w:rsidR="00657463">
        <w:rPr>
          <w:rFonts w:ascii="Times New Roman" w:hAnsi="Times New Roman" w:cs="Times New Roman"/>
          <w:sz w:val="24"/>
          <w:szCs w:val="24"/>
        </w:rPr>
        <w:t>uczestnicy projektu</w:t>
      </w:r>
      <w:r w:rsidR="002A3E89" w:rsidRPr="00510D83">
        <w:rPr>
          <w:rFonts w:ascii="Times New Roman" w:hAnsi="Times New Roman" w:cs="Times New Roman"/>
          <w:sz w:val="24"/>
          <w:szCs w:val="24"/>
        </w:rPr>
        <w:t xml:space="preserve"> przygot</w:t>
      </w:r>
      <w:r w:rsidR="00657463">
        <w:rPr>
          <w:rFonts w:ascii="Times New Roman" w:hAnsi="Times New Roman" w:cs="Times New Roman"/>
          <w:sz w:val="24"/>
          <w:szCs w:val="24"/>
        </w:rPr>
        <w:t>ow</w:t>
      </w:r>
      <w:r w:rsidR="002A3E89" w:rsidRPr="00510D83">
        <w:rPr>
          <w:rFonts w:ascii="Times New Roman" w:hAnsi="Times New Roman" w:cs="Times New Roman"/>
          <w:sz w:val="24"/>
          <w:szCs w:val="24"/>
        </w:rPr>
        <w:t>ują</w:t>
      </w:r>
      <w:r w:rsidR="00492DAC" w:rsidRPr="00510D83">
        <w:rPr>
          <w:rFonts w:ascii="Times New Roman" w:hAnsi="Times New Roman" w:cs="Times New Roman"/>
          <w:sz w:val="24"/>
          <w:szCs w:val="24"/>
        </w:rPr>
        <w:t xml:space="preserve"> prezentację multimedialną, </w:t>
      </w:r>
      <w:r w:rsidR="002A3E89" w:rsidRPr="00510D83">
        <w:rPr>
          <w:rFonts w:ascii="Times New Roman" w:hAnsi="Times New Roman" w:cs="Times New Roman"/>
          <w:sz w:val="24"/>
          <w:szCs w:val="24"/>
        </w:rPr>
        <w:t xml:space="preserve">w </w:t>
      </w:r>
      <w:r w:rsidR="00492DAC" w:rsidRPr="00510D83">
        <w:rPr>
          <w:rFonts w:ascii="Times New Roman" w:hAnsi="Times New Roman" w:cs="Times New Roman"/>
          <w:sz w:val="24"/>
          <w:szCs w:val="24"/>
        </w:rPr>
        <w:t xml:space="preserve">której </w:t>
      </w:r>
      <w:r w:rsidR="002A3E89" w:rsidRPr="00510D83">
        <w:rPr>
          <w:rFonts w:ascii="Times New Roman" w:hAnsi="Times New Roman" w:cs="Times New Roman"/>
          <w:sz w:val="24"/>
          <w:szCs w:val="24"/>
        </w:rPr>
        <w:t xml:space="preserve">na </w:t>
      </w:r>
      <w:r w:rsidR="00657463">
        <w:rPr>
          <w:rFonts w:ascii="Times New Roman" w:hAnsi="Times New Roman" w:cs="Times New Roman"/>
          <w:sz w:val="24"/>
          <w:szCs w:val="24"/>
        </w:rPr>
        <w:t>wybranych przykładach rozstrzygaj</w:t>
      </w:r>
      <w:r w:rsidR="002A3E89" w:rsidRPr="00510D83">
        <w:rPr>
          <w:rFonts w:ascii="Times New Roman" w:hAnsi="Times New Roman" w:cs="Times New Roman"/>
          <w:sz w:val="24"/>
          <w:szCs w:val="24"/>
        </w:rPr>
        <w:t>ą wątpliwości i udziel</w:t>
      </w:r>
      <w:r w:rsidR="00657463">
        <w:rPr>
          <w:rFonts w:ascii="Times New Roman" w:hAnsi="Times New Roman" w:cs="Times New Roman"/>
          <w:sz w:val="24"/>
          <w:szCs w:val="24"/>
        </w:rPr>
        <w:t>aj</w:t>
      </w:r>
      <w:r w:rsidR="002A3E89" w:rsidRPr="00510D83">
        <w:rPr>
          <w:rFonts w:ascii="Times New Roman" w:hAnsi="Times New Roman" w:cs="Times New Roman"/>
          <w:sz w:val="24"/>
          <w:szCs w:val="24"/>
        </w:rPr>
        <w:t xml:space="preserve">ą porad językowych. Uczniowie powinni skorzystać ze słowników i poradników językowych. </w:t>
      </w:r>
    </w:p>
    <w:p w14:paraId="0C0BD562" w14:textId="4B97D78F" w:rsidR="0006763D" w:rsidRPr="00510D83" w:rsidRDefault="00657463" w:rsidP="00510D83">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Dobrym pomysłem</w:t>
      </w:r>
      <w:r w:rsidR="002A3E89" w:rsidRPr="00510D83">
        <w:rPr>
          <w:rFonts w:ascii="Times New Roman" w:hAnsi="Times New Roman" w:cs="Times New Roman"/>
          <w:sz w:val="24"/>
          <w:szCs w:val="24"/>
        </w:rPr>
        <w:t xml:space="preserve"> jest </w:t>
      </w:r>
      <w:r>
        <w:rPr>
          <w:rFonts w:ascii="Times New Roman" w:hAnsi="Times New Roman" w:cs="Times New Roman"/>
          <w:sz w:val="24"/>
          <w:szCs w:val="24"/>
        </w:rPr>
        <w:t>również</w:t>
      </w:r>
      <w:r w:rsidR="002A3E89" w:rsidRPr="00510D83">
        <w:rPr>
          <w:rFonts w:ascii="Times New Roman" w:hAnsi="Times New Roman" w:cs="Times New Roman"/>
          <w:sz w:val="24"/>
          <w:szCs w:val="24"/>
        </w:rPr>
        <w:t xml:space="preserve"> wykorzystani</w:t>
      </w:r>
      <w:r w:rsidR="00D46EC6">
        <w:rPr>
          <w:rFonts w:ascii="Times New Roman" w:hAnsi="Times New Roman" w:cs="Times New Roman"/>
          <w:sz w:val="24"/>
          <w:szCs w:val="24"/>
        </w:rPr>
        <w:t>e</w:t>
      </w:r>
      <w:r w:rsidR="002A3E89" w:rsidRPr="00510D83">
        <w:rPr>
          <w:rFonts w:ascii="Times New Roman" w:hAnsi="Times New Roman" w:cs="Times New Roman"/>
          <w:sz w:val="24"/>
          <w:szCs w:val="24"/>
        </w:rPr>
        <w:t xml:space="preserve"> gazetki ściennej. Wyznaczony uczeń przygotowuje raz w miesiącu poradę językową i umieszcza ją na planszy w sali lekcyjnej. Wszyscy uczniowie odpowiedzialni są za stałe dostarczanie ciekawostek językowych wymagających rozstrzygnięcia ze względu na poprawność gramatyczną.</w:t>
      </w:r>
    </w:p>
    <w:p w14:paraId="6824A7AF" w14:textId="77777777" w:rsidR="00D46EC6" w:rsidRDefault="00D46EC6" w:rsidP="00510D83">
      <w:pPr>
        <w:pStyle w:val="Akapitzlist"/>
        <w:tabs>
          <w:tab w:val="left" w:pos="284"/>
        </w:tabs>
        <w:spacing w:after="0" w:line="240" w:lineRule="auto"/>
        <w:ind w:left="0"/>
        <w:jc w:val="both"/>
        <w:rPr>
          <w:rFonts w:ascii="Times New Roman" w:hAnsi="Times New Roman" w:cs="Times New Roman"/>
          <w:sz w:val="24"/>
          <w:szCs w:val="24"/>
        </w:rPr>
      </w:pPr>
    </w:p>
    <w:p w14:paraId="3D05C161" w14:textId="1B3555AE" w:rsidR="00870BE4" w:rsidRPr="00510D83" w:rsidRDefault="009F13A1"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lastRenderedPageBreak/>
        <w:t>PRZYKŁADOWE</w:t>
      </w:r>
      <w:r w:rsidR="00F96E22" w:rsidRPr="00510D83">
        <w:rPr>
          <w:rFonts w:ascii="Times New Roman" w:hAnsi="Times New Roman" w:cs="Times New Roman"/>
          <w:sz w:val="24"/>
          <w:szCs w:val="24"/>
        </w:rPr>
        <w:t xml:space="preserve"> PORAD</w:t>
      </w:r>
      <w:r w:rsidRPr="00510D83">
        <w:rPr>
          <w:rFonts w:ascii="Times New Roman" w:hAnsi="Times New Roman" w:cs="Times New Roman"/>
          <w:sz w:val="24"/>
          <w:szCs w:val="24"/>
        </w:rPr>
        <w:t>Y JĘZYKOWE</w:t>
      </w:r>
      <w:r w:rsidR="00F96E22" w:rsidRPr="00510D83">
        <w:rPr>
          <w:rFonts w:ascii="Times New Roman" w:hAnsi="Times New Roman" w:cs="Times New Roman"/>
          <w:sz w:val="24"/>
          <w:szCs w:val="24"/>
        </w:rPr>
        <w:t xml:space="preserve"> DO UMIESZCZENIA </w:t>
      </w:r>
      <w:r w:rsidR="00C12BBA">
        <w:rPr>
          <w:rFonts w:ascii="Times New Roman" w:hAnsi="Times New Roman" w:cs="Times New Roman"/>
          <w:sz w:val="24"/>
          <w:szCs w:val="24"/>
        </w:rPr>
        <w:t>NA</w:t>
      </w:r>
      <w:r w:rsidR="00F96E22" w:rsidRPr="00510D83">
        <w:rPr>
          <w:rFonts w:ascii="Times New Roman" w:hAnsi="Times New Roman" w:cs="Times New Roman"/>
          <w:sz w:val="24"/>
          <w:szCs w:val="24"/>
        </w:rPr>
        <w:t xml:space="preserve"> GAZETCE</w:t>
      </w:r>
    </w:p>
    <w:p w14:paraId="20D88998" w14:textId="77777777" w:rsidR="004221DF" w:rsidRPr="00510D83" w:rsidRDefault="004221DF" w:rsidP="00510D83">
      <w:pPr>
        <w:pStyle w:val="Akapitzlist"/>
        <w:tabs>
          <w:tab w:val="left" w:pos="284"/>
        </w:tabs>
        <w:spacing w:after="0" w:line="240" w:lineRule="auto"/>
        <w:ind w:left="0"/>
        <w:jc w:val="both"/>
        <w:rPr>
          <w:rFonts w:ascii="Times New Roman" w:hAnsi="Times New Roman" w:cs="Times New Roman"/>
          <w:sz w:val="24"/>
          <w:szCs w:val="24"/>
        </w:rPr>
      </w:pPr>
    </w:p>
    <w:p w14:paraId="2E236084" w14:textId="77777777" w:rsidR="00F96E22" w:rsidRPr="00510D83" w:rsidRDefault="004221DF"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1.</w:t>
      </w:r>
    </w:p>
    <w:p w14:paraId="1E3A68B2" w14:textId="77777777" w:rsidR="009F13A1" w:rsidRPr="00510D83" w:rsidRDefault="009F13A1" w:rsidP="00510D83">
      <w:pPr>
        <w:pStyle w:val="Akapitzlist"/>
        <w:tabs>
          <w:tab w:val="left" w:pos="284"/>
        </w:tabs>
        <w:spacing w:after="0" w:line="240" w:lineRule="auto"/>
        <w:ind w:left="0"/>
        <w:jc w:val="both"/>
        <w:rPr>
          <w:rFonts w:ascii="Times New Roman" w:hAnsi="Times New Roman" w:cs="Times New Roman"/>
          <w:b/>
          <w:sz w:val="24"/>
          <w:szCs w:val="24"/>
        </w:rPr>
      </w:pPr>
      <w:r w:rsidRPr="00510D83">
        <w:rPr>
          <w:rFonts w:ascii="Times New Roman" w:hAnsi="Times New Roman" w:cs="Times New Roman"/>
          <w:b/>
          <w:sz w:val="24"/>
          <w:szCs w:val="24"/>
        </w:rPr>
        <w:t>O spółgłosce</w:t>
      </w:r>
    </w:p>
    <w:p w14:paraId="41CF25BE" w14:textId="77E3D27D" w:rsidR="00F96E22" w:rsidRPr="00995A8A" w:rsidRDefault="00F96E22" w:rsidP="00510D83">
      <w:pPr>
        <w:pStyle w:val="Akapitzlist"/>
        <w:tabs>
          <w:tab w:val="left" w:pos="284"/>
        </w:tabs>
        <w:spacing w:after="0" w:line="240" w:lineRule="auto"/>
        <w:ind w:left="0"/>
        <w:jc w:val="both"/>
        <w:rPr>
          <w:rFonts w:ascii="Times New Roman" w:hAnsi="Times New Roman" w:cs="Times New Roman"/>
          <w:sz w:val="24"/>
          <w:szCs w:val="24"/>
        </w:rPr>
      </w:pPr>
      <w:r w:rsidRPr="00995A8A">
        <w:rPr>
          <w:rFonts w:ascii="Times New Roman" w:hAnsi="Times New Roman" w:cs="Times New Roman"/>
          <w:sz w:val="24"/>
          <w:szCs w:val="24"/>
        </w:rPr>
        <w:t>Jeśli nie wiesz, jak</w:t>
      </w:r>
      <w:r w:rsidR="00995A8A" w:rsidRPr="00995A8A">
        <w:rPr>
          <w:rFonts w:ascii="Times New Roman" w:hAnsi="Times New Roman" w:cs="Times New Roman"/>
          <w:sz w:val="24"/>
          <w:szCs w:val="24"/>
        </w:rPr>
        <w:t>ą</w:t>
      </w:r>
      <w:r w:rsidRPr="00995A8A">
        <w:rPr>
          <w:rFonts w:ascii="Times New Roman" w:hAnsi="Times New Roman" w:cs="Times New Roman"/>
          <w:sz w:val="24"/>
          <w:szCs w:val="24"/>
        </w:rPr>
        <w:t xml:space="preserve"> spółgłoskę napisać na końcu </w:t>
      </w:r>
      <w:r w:rsidR="00995A8A" w:rsidRPr="00995A8A">
        <w:rPr>
          <w:rFonts w:ascii="Times New Roman" w:hAnsi="Times New Roman" w:cs="Times New Roman"/>
          <w:sz w:val="24"/>
          <w:szCs w:val="24"/>
        </w:rPr>
        <w:t>słowa</w:t>
      </w:r>
      <w:r w:rsidRPr="00995A8A">
        <w:rPr>
          <w:rFonts w:ascii="Times New Roman" w:hAnsi="Times New Roman" w:cs="Times New Roman"/>
          <w:sz w:val="24"/>
          <w:szCs w:val="24"/>
        </w:rPr>
        <w:t xml:space="preserve">, utwórz taką formę wyrazu albo znajdź wyraz pokrewny, w którym spółgłoska ta znajduje się przed samogłoską, np. </w:t>
      </w:r>
    </w:p>
    <w:p w14:paraId="42E7C2E3" w14:textId="77777777" w:rsidR="00F96E22" w:rsidRPr="00995A8A" w:rsidRDefault="00F96E22" w:rsidP="00510D83">
      <w:pPr>
        <w:pStyle w:val="Akapitzlist"/>
        <w:tabs>
          <w:tab w:val="left" w:pos="284"/>
        </w:tabs>
        <w:spacing w:after="0" w:line="240" w:lineRule="auto"/>
        <w:ind w:left="0"/>
        <w:jc w:val="both"/>
        <w:rPr>
          <w:rFonts w:ascii="Times New Roman" w:hAnsi="Times New Roman" w:cs="Times New Roman"/>
          <w:sz w:val="24"/>
          <w:szCs w:val="24"/>
        </w:rPr>
      </w:pPr>
      <w:r w:rsidRPr="00995A8A">
        <w:rPr>
          <w:rFonts w:ascii="Times New Roman" w:hAnsi="Times New Roman" w:cs="Times New Roman"/>
          <w:sz w:val="24"/>
          <w:szCs w:val="24"/>
        </w:rPr>
        <w:t>chleb – chleba,</w:t>
      </w:r>
    </w:p>
    <w:p w14:paraId="502C68A3" w14:textId="77777777" w:rsidR="00F96E22" w:rsidRPr="00995A8A" w:rsidRDefault="00F96E22" w:rsidP="00510D83">
      <w:pPr>
        <w:pStyle w:val="Akapitzlist"/>
        <w:tabs>
          <w:tab w:val="left" w:pos="284"/>
        </w:tabs>
        <w:spacing w:after="0" w:line="240" w:lineRule="auto"/>
        <w:ind w:left="0"/>
        <w:jc w:val="both"/>
        <w:rPr>
          <w:rFonts w:ascii="Times New Roman" w:hAnsi="Times New Roman" w:cs="Times New Roman"/>
          <w:sz w:val="24"/>
          <w:szCs w:val="24"/>
        </w:rPr>
      </w:pPr>
      <w:r w:rsidRPr="00995A8A">
        <w:rPr>
          <w:rFonts w:ascii="Times New Roman" w:hAnsi="Times New Roman" w:cs="Times New Roman"/>
          <w:sz w:val="24"/>
          <w:szCs w:val="24"/>
        </w:rPr>
        <w:t>siad – siada</w:t>
      </w:r>
    </w:p>
    <w:p w14:paraId="52B71DD0" w14:textId="77777777" w:rsidR="00F96E22" w:rsidRPr="00995A8A" w:rsidRDefault="00F96E22" w:rsidP="00510D83">
      <w:pPr>
        <w:pStyle w:val="Akapitzlist"/>
        <w:tabs>
          <w:tab w:val="left" w:pos="284"/>
        </w:tabs>
        <w:spacing w:after="0" w:line="240" w:lineRule="auto"/>
        <w:ind w:left="0"/>
        <w:jc w:val="both"/>
        <w:rPr>
          <w:rFonts w:ascii="Times New Roman" w:hAnsi="Times New Roman" w:cs="Times New Roman"/>
          <w:sz w:val="24"/>
          <w:szCs w:val="24"/>
        </w:rPr>
      </w:pPr>
      <w:r w:rsidRPr="00995A8A">
        <w:rPr>
          <w:rFonts w:ascii="Times New Roman" w:hAnsi="Times New Roman" w:cs="Times New Roman"/>
          <w:sz w:val="24"/>
          <w:szCs w:val="24"/>
        </w:rPr>
        <w:t>lew – lwa</w:t>
      </w:r>
    </w:p>
    <w:p w14:paraId="55FFA448" w14:textId="77777777" w:rsidR="00F96E22" w:rsidRPr="00995A8A" w:rsidRDefault="00F96E22" w:rsidP="00510D83">
      <w:pPr>
        <w:pStyle w:val="Akapitzlist"/>
        <w:tabs>
          <w:tab w:val="left" w:pos="284"/>
        </w:tabs>
        <w:spacing w:after="0" w:line="240" w:lineRule="auto"/>
        <w:ind w:left="0"/>
        <w:jc w:val="both"/>
        <w:rPr>
          <w:rFonts w:ascii="Times New Roman" w:hAnsi="Times New Roman" w:cs="Times New Roman"/>
          <w:sz w:val="24"/>
          <w:szCs w:val="24"/>
        </w:rPr>
      </w:pPr>
      <w:r w:rsidRPr="00995A8A">
        <w:rPr>
          <w:rFonts w:ascii="Times New Roman" w:hAnsi="Times New Roman" w:cs="Times New Roman"/>
          <w:sz w:val="24"/>
          <w:szCs w:val="24"/>
        </w:rPr>
        <w:t>wąż – węża</w:t>
      </w:r>
    </w:p>
    <w:p w14:paraId="4B4E3154" w14:textId="77777777" w:rsidR="002A3E89" w:rsidRPr="00510D83" w:rsidRDefault="002A3E89" w:rsidP="00510D83">
      <w:pPr>
        <w:pStyle w:val="Akapitzlist"/>
        <w:tabs>
          <w:tab w:val="left" w:pos="284"/>
        </w:tabs>
        <w:spacing w:after="0" w:line="240" w:lineRule="auto"/>
        <w:ind w:left="0"/>
        <w:jc w:val="both"/>
        <w:rPr>
          <w:rFonts w:ascii="Times New Roman" w:hAnsi="Times New Roman" w:cs="Times New Roman"/>
          <w:b/>
          <w:sz w:val="24"/>
          <w:szCs w:val="24"/>
        </w:rPr>
      </w:pPr>
    </w:p>
    <w:p w14:paraId="11C72ED2" w14:textId="77777777" w:rsidR="004221DF" w:rsidRPr="00510D83" w:rsidRDefault="004221DF"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2.</w:t>
      </w:r>
    </w:p>
    <w:p w14:paraId="215BF6D2" w14:textId="77777777" w:rsidR="009F13A1" w:rsidRPr="00510D83" w:rsidRDefault="009F13A1" w:rsidP="00510D83">
      <w:pPr>
        <w:pStyle w:val="Akapitzlist"/>
        <w:tabs>
          <w:tab w:val="left" w:pos="284"/>
        </w:tabs>
        <w:spacing w:after="0" w:line="240" w:lineRule="auto"/>
        <w:ind w:left="0"/>
        <w:jc w:val="both"/>
        <w:rPr>
          <w:rFonts w:ascii="Times New Roman" w:hAnsi="Times New Roman" w:cs="Times New Roman"/>
          <w:b/>
          <w:sz w:val="24"/>
          <w:szCs w:val="24"/>
        </w:rPr>
      </w:pPr>
      <w:r w:rsidRPr="00510D83">
        <w:rPr>
          <w:rFonts w:ascii="Times New Roman" w:hAnsi="Times New Roman" w:cs="Times New Roman"/>
          <w:b/>
          <w:sz w:val="24"/>
          <w:szCs w:val="24"/>
        </w:rPr>
        <w:t>O rzeczowniku</w:t>
      </w:r>
    </w:p>
    <w:p w14:paraId="6018A988" w14:textId="7604CED1" w:rsidR="00F96E22" w:rsidRPr="00510D83" w:rsidRDefault="00F96E22"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 xml:space="preserve">Zapamiętaj, że rzeczownik nie odmienia się </w:t>
      </w:r>
      <w:r w:rsidR="00C159EC">
        <w:rPr>
          <w:rFonts w:ascii="Times New Roman" w:hAnsi="Times New Roman" w:cs="Times New Roman"/>
          <w:sz w:val="24"/>
          <w:szCs w:val="24"/>
        </w:rPr>
        <w:t>przez rodzaje –</w:t>
      </w:r>
      <w:r w:rsidR="009F13A1" w:rsidRPr="00510D83">
        <w:rPr>
          <w:rFonts w:ascii="Times New Roman" w:hAnsi="Times New Roman" w:cs="Times New Roman"/>
          <w:sz w:val="24"/>
          <w:szCs w:val="24"/>
        </w:rPr>
        <w:t xml:space="preserve"> on</w:t>
      </w:r>
      <w:r w:rsidRPr="00510D83">
        <w:rPr>
          <w:rFonts w:ascii="Times New Roman" w:hAnsi="Times New Roman" w:cs="Times New Roman"/>
          <w:sz w:val="24"/>
          <w:szCs w:val="24"/>
        </w:rPr>
        <w:t xml:space="preserve"> ma swój </w:t>
      </w:r>
      <w:r w:rsidR="00C159EC">
        <w:rPr>
          <w:rFonts w:ascii="Times New Roman" w:hAnsi="Times New Roman" w:cs="Times New Roman"/>
          <w:sz w:val="24"/>
          <w:szCs w:val="24"/>
        </w:rPr>
        <w:t xml:space="preserve">określony </w:t>
      </w:r>
      <w:r w:rsidR="00D46EC6">
        <w:rPr>
          <w:rFonts w:ascii="Times New Roman" w:hAnsi="Times New Roman" w:cs="Times New Roman"/>
          <w:sz w:val="24"/>
          <w:szCs w:val="24"/>
        </w:rPr>
        <w:t>rodzaj (męski</w:t>
      </w:r>
      <w:r w:rsidRPr="00510D83">
        <w:rPr>
          <w:rFonts w:ascii="Times New Roman" w:hAnsi="Times New Roman" w:cs="Times New Roman"/>
          <w:sz w:val="24"/>
          <w:szCs w:val="24"/>
        </w:rPr>
        <w:t>, żeński, nijaki)</w:t>
      </w:r>
      <w:r w:rsidR="009F13A1" w:rsidRPr="00510D83">
        <w:rPr>
          <w:rFonts w:ascii="Times New Roman" w:hAnsi="Times New Roman" w:cs="Times New Roman"/>
          <w:sz w:val="24"/>
          <w:szCs w:val="24"/>
        </w:rPr>
        <w:t>.</w:t>
      </w:r>
    </w:p>
    <w:p w14:paraId="2D2CBF0B" w14:textId="77777777" w:rsidR="009F13A1" w:rsidRPr="00510D83" w:rsidRDefault="009F13A1"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 xml:space="preserve">Istnieją rzeczowniki, które mają tylko formę liczby mnogiej (np.: </w:t>
      </w:r>
      <w:r w:rsidRPr="00510D83">
        <w:rPr>
          <w:rFonts w:ascii="Times New Roman" w:hAnsi="Times New Roman" w:cs="Times New Roman"/>
          <w:i/>
          <w:sz w:val="24"/>
          <w:szCs w:val="24"/>
        </w:rPr>
        <w:t>drzwi</w:t>
      </w:r>
      <w:r w:rsidRPr="00C159EC">
        <w:rPr>
          <w:rFonts w:ascii="Times New Roman" w:hAnsi="Times New Roman" w:cs="Times New Roman"/>
          <w:sz w:val="24"/>
          <w:szCs w:val="24"/>
        </w:rPr>
        <w:t>,</w:t>
      </w:r>
      <w:r w:rsidRPr="00510D83">
        <w:rPr>
          <w:rFonts w:ascii="Times New Roman" w:hAnsi="Times New Roman" w:cs="Times New Roman"/>
          <w:i/>
          <w:sz w:val="24"/>
          <w:szCs w:val="24"/>
        </w:rPr>
        <w:t xml:space="preserve"> nożyce</w:t>
      </w:r>
      <w:r w:rsidRPr="00C159EC">
        <w:rPr>
          <w:rFonts w:ascii="Times New Roman" w:hAnsi="Times New Roman" w:cs="Times New Roman"/>
          <w:sz w:val="24"/>
          <w:szCs w:val="24"/>
        </w:rPr>
        <w:t>,</w:t>
      </w:r>
      <w:r w:rsidRPr="00510D83">
        <w:rPr>
          <w:rFonts w:ascii="Times New Roman" w:hAnsi="Times New Roman" w:cs="Times New Roman"/>
          <w:i/>
          <w:sz w:val="24"/>
          <w:szCs w:val="24"/>
        </w:rPr>
        <w:t xml:space="preserve"> skrzypce</w:t>
      </w:r>
      <w:r w:rsidRPr="00C159EC">
        <w:rPr>
          <w:rFonts w:ascii="Times New Roman" w:hAnsi="Times New Roman" w:cs="Times New Roman"/>
          <w:sz w:val="24"/>
          <w:szCs w:val="24"/>
        </w:rPr>
        <w:t xml:space="preserve">, </w:t>
      </w:r>
      <w:r w:rsidRPr="00510D83">
        <w:rPr>
          <w:rFonts w:ascii="Times New Roman" w:hAnsi="Times New Roman" w:cs="Times New Roman"/>
          <w:i/>
          <w:sz w:val="24"/>
          <w:szCs w:val="24"/>
        </w:rPr>
        <w:t>widły</w:t>
      </w:r>
      <w:r w:rsidRPr="00510D83">
        <w:rPr>
          <w:rFonts w:ascii="Times New Roman" w:hAnsi="Times New Roman" w:cs="Times New Roman"/>
          <w:sz w:val="24"/>
          <w:szCs w:val="24"/>
        </w:rPr>
        <w:t>) oraz takie, które mają tylko formę liczby pojedynczej (</w:t>
      </w:r>
      <w:r w:rsidRPr="00510D83">
        <w:rPr>
          <w:rFonts w:ascii="Times New Roman" w:hAnsi="Times New Roman" w:cs="Times New Roman"/>
          <w:i/>
          <w:sz w:val="24"/>
          <w:szCs w:val="24"/>
        </w:rPr>
        <w:t>piękno</w:t>
      </w:r>
      <w:r w:rsidRPr="00D46EC6">
        <w:rPr>
          <w:rFonts w:ascii="Times New Roman" w:hAnsi="Times New Roman" w:cs="Times New Roman"/>
          <w:sz w:val="24"/>
          <w:szCs w:val="24"/>
        </w:rPr>
        <w:t>,</w:t>
      </w:r>
      <w:r w:rsidRPr="00510D83">
        <w:rPr>
          <w:rFonts w:ascii="Times New Roman" w:hAnsi="Times New Roman" w:cs="Times New Roman"/>
          <w:i/>
          <w:sz w:val="24"/>
          <w:szCs w:val="24"/>
        </w:rPr>
        <w:t xml:space="preserve"> rok</w:t>
      </w:r>
      <w:r w:rsidRPr="00510D83">
        <w:rPr>
          <w:rFonts w:ascii="Times New Roman" w:hAnsi="Times New Roman" w:cs="Times New Roman"/>
          <w:sz w:val="24"/>
          <w:szCs w:val="24"/>
        </w:rPr>
        <w:t>).</w:t>
      </w:r>
    </w:p>
    <w:p w14:paraId="28A9CD68" w14:textId="06C30E0D" w:rsidR="009F13A1" w:rsidRPr="00510D83" w:rsidRDefault="009F13A1"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 xml:space="preserve">Od niektórych </w:t>
      </w:r>
      <w:r w:rsidR="00F54BA5">
        <w:rPr>
          <w:rFonts w:ascii="Times New Roman" w:hAnsi="Times New Roman" w:cs="Times New Roman"/>
          <w:sz w:val="24"/>
          <w:szCs w:val="24"/>
        </w:rPr>
        <w:t>wyrazów</w:t>
      </w:r>
      <w:r w:rsidRPr="00510D83">
        <w:rPr>
          <w:rFonts w:ascii="Times New Roman" w:hAnsi="Times New Roman" w:cs="Times New Roman"/>
          <w:sz w:val="24"/>
          <w:szCs w:val="24"/>
        </w:rPr>
        <w:t xml:space="preserve"> nie można w sposób regularn</w:t>
      </w:r>
      <w:r w:rsidR="005F1F42">
        <w:rPr>
          <w:rFonts w:ascii="Times New Roman" w:hAnsi="Times New Roman" w:cs="Times New Roman"/>
          <w:sz w:val="24"/>
          <w:szCs w:val="24"/>
        </w:rPr>
        <w:t>y utworzyć formy liczby mnogiej. N</w:t>
      </w:r>
      <w:r w:rsidRPr="00510D83">
        <w:rPr>
          <w:rFonts w:ascii="Times New Roman" w:hAnsi="Times New Roman" w:cs="Times New Roman"/>
          <w:sz w:val="24"/>
          <w:szCs w:val="24"/>
        </w:rPr>
        <w:t xml:space="preserve">a przykład rzeczownik </w:t>
      </w:r>
      <w:r w:rsidRPr="00510D83">
        <w:rPr>
          <w:rFonts w:ascii="Times New Roman" w:hAnsi="Times New Roman" w:cs="Times New Roman"/>
          <w:i/>
          <w:sz w:val="24"/>
          <w:szCs w:val="24"/>
        </w:rPr>
        <w:t>człowiek</w:t>
      </w:r>
      <w:r w:rsidRPr="00510D83">
        <w:rPr>
          <w:rFonts w:ascii="Times New Roman" w:hAnsi="Times New Roman" w:cs="Times New Roman"/>
          <w:sz w:val="24"/>
          <w:szCs w:val="24"/>
        </w:rPr>
        <w:t xml:space="preserve"> ma liczbę mnogą </w:t>
      </w:r>
      <w:r w:rsidRPr="00510D83">
        <w:rPr>
          <w:rFonts w:ascii="Times New Roman" w:hAnsi="Times New Roman" w:cs="Times New Roman"/>
          <w:i/>
          <w:sz w:val="24"/>
          <w:szCs w:val="24"/>
        </w:rPr>
        <w:t>ludzie</w:t>
      </w:r>
      <w:r w:rsidRPr="00510D83">
        <w:rPr>
          <w:rFonts w:ascii="Times New Roman" w:hAnsi="Times New Roman" w:cs="Times New Roman"/>
          <w:sz w:val="24"/>
          <w:szCs w:val="24"/>
        </w:rPr>
        <w:t xml:space="preserve">, a odpowiednikiem </w:t>
      </w:r>
      <w:r w:rsidR="00F54BA5">
        <w:rPr>
          <w:rFonts w:ascii="Times New Roman" w:hAnsi="Times New Roman" w:cs="Times New Roman"/>
          <w:sz w:val="24"/>
          <w:szCs w:val="24"/>
        </w:rPr>
        <w:t>słowa</w:t>
      </w:r>
      <w:r w:rsidRPr="00510D83">
        <w:rPr>
          <w:rFonts w:ascii="Times New Roman" w:hAnsi="Times New Roman" w:cs="Times New Roman"/>
          <w:sz w:val="24"/>
          <w:szCs w:val="24"/>
        </w:rPr>
        <w:t xml:space="preserve"> </w:t>
      </w:r>
      <w:r w:rsidRPr="00510D83">
        <w:rPr>
          <w:rFonts w:ascii="Times New Roman" w:hAnsi="Times New Roman" w:cs="Times New Roman"/>
          <w:i/>
          <w:sz w:val="24"/>
          <w:szCs w:val="24"/>
        </w:rPr>
        <w:t>rok</w:t>
      </w:r>
      <w:r w:rsidRPr="00510D83">
        <w:rPr>
          <w:rFonts w:ascii="Times New Roman" w:hAnsi="Times New Roman" w:cs="Times New Roman"/>
          <w:sz w:val="24"/>
          <w:szCs w:val="24"/>
        </w:rPr>
        <w:t xml:space="preserve"> w liczbie mnogiej jest rzeczownik </w:t>
      </w:r>
      <w:r w:rsidR="00D12F0B">
        <w:rPr>
          <w:rFonts w:ascii="Times New Roman" w:hAnsi="Times New Roman" w:cs="Times New Roman"/>
          <w:i/>
          <w:sz w:val="24"/>
          <w:szCs w:val="24"/>
        </w:rPr>
        <w:t>lata</w:t>
      </w:r>
      <w:r w:rsidRPr="00510D83">
        <w:rPr>
          <w:rFonts w:ascii="Times New Roman" w:hAnsi="Times New Roman" w:cs="Times New Roman"/>
          <w:sz w:val="24"/>
          <w:szCs w:val="24"/>
        </w:rPr>
        <w:t>.</w:t>
      </w:r>
    </w:p>
    <w:p w14:paraId="1539E267" w14:textId="77777777" w:rsidR="00F96E22" w:rsidRPr="00510D83" w:rsidRDefault="00F96E22" w:rsidP="00510D83">
      <w:pPr>
        <w:pStyle w:val="Akapitzlist"/>
        <w:tabs>
          <w:tab w:val="left" w:pos="284"/>
        </w:tabs>
        <w:spacing w:after="0" w:line="240" w:lineRule="auto"/>
        <w:ind w:left="0"/>
        <w:jc w:val="both"/>
        <w:rPr>
          <w:rFonts w:ascii="Times New Roman" w:hAnsi="Times New Roman" w:cs="Times New Roman"/>
          <w:sz w:val="24"/>
          <w:szCs w:val="24"/>
        </w:rPr>
      </w:pPr>
    </w:p>
    <w:p w14:paraId="68AF582A" w14:textId="77777777" w:rsidR="004221DF" w:rsidRPr="00510D83" w:rsidRDefault="004221DF" w:rsidP="00510D83">
      <w:pPr>
        <w:tabs>
          <w:tab w:val="left" w:pos="284"/>
        </w:tabs>
        <w:spacing w:after="0" w:line="240" w:lineRule="auto"/>
        <w:rPr>
          <w:rFonts w:ascii="Times New Roman" w:hAnsi="Times New Roman" w:cs="Times New Roman"/>
          <w:sz w:val="24"/>
          <w:szCs w:val="24"/>
        </w:rPr>
      </w:pPr>
      <w:r w:rsidRPr="00510D83">
        <w:rPr>
          <w:rFonts w:ascii="Times New Roman" w:hAnsi="Times New Roman" w:cs="Times New Roman"/>
          <w:sz w:val="24"/>
          <w:szCs w:val="24"/>
        </w:rPr>
        <w:t>3.</w:t>
      </w:r>
    </w:p>
    <w:p w14:paraId="29D63FCA" w14:textId="77777777" w:rsidR="00626B08" w:rsidRPr="00510D83" w:rsidRDefault="00626B08" w:rsidP="00510D83">
      <w:pPr>
        <w:tabs>
          <w:tab w:val="left" w:pos="284"/>
        </w:tabs>
        <w:spacing w:after="0" w:line="240" w:lineRule="auto"/>
        <w:rPr>
          <w:rFonts w:ascii="Times New Roman" w:hAnsi="Times New Roman" w:cs="Times New Roman"/>
          <w:b/>
          <w:sz w:val="24"/>
          <w:szCs w:val="24"/>
        </w:rPr>
      </w:pPr>
      <w:r w:rsidRPr="00510D83">
        <w:rPr>
          <w:rFonts w:ascii="Times New Roman" w:hAnsi="Times New Roman" w:cs="Times New Roman"/>
          <w:b/>
          <w:sz w:val="24"/>
          <w:szCs w:val="24"/>
        </w:rPr>
        <w:t>Szacunek w języku</w:t>
      </w:r>
    </w:p>
    <w:p w14:paraId="666D5DE1" w14:textId="16B1E3A1" w:rsidR="004221DF" w:rsidRPr="00510D83" w:rsidRDefault="00D1057F" w:rsidP="00510D83">
      <w:pPr>
        <w:tabs>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4221DF" w:rsidRPr="00510D83">
        <w:rPr>
          <w:rFonts w:ascii="Times New Roman" w:hAnsi="Times New Roman" w:cs="Times New Roman"/>
          <w:sz w:val="24"/>
          <w:szCs w:val="24"/>
        </w:rPr>
        <w:t>wój szacunek do drugiego człowieka</w:t>
      </w:r>
      <w:r w:rsidRPr="00D1057F">
        <w:rPr>
          <w:rFonts w:ascii="Times New Roman" w:hAnsi="Times New Roman" w:cs="Times New Roman"/>
          <w:sz w:val="24"/>
          <w:szCs w:val="24"/>
        </w:rPr>
        <w:t xml:space="preserve"> </w:t>
      </w:r>
      <w:r w:rsidRPr="00510D83">
        <w:rPr>
          <w:rFonts w:ascii="Times New Roman" w:hAnsi="Times New Roman" w:cs="Times New Roman"/>
          <w:sz w:val="24"/>
          <w:szCs w:val="24"/>
        </w:rPr>
        <w:t>wyrażaj</w:t>
      </w:r>
      <w:r w:rsidRPr="00D1057F">
        <w:rPr>
          <w:rFonts w:ascii="Times New Roman" w:hAnsi="Times New Roman" w:cs="Times New Roman"/>
          <w:sz w:val="24"/>
          <w:szCs w:val="24"/>
        </w:rPr>
        <w:t xml:space="preserve"> </w:t>
      </w:r>
      <w:r>
        <w:rPr>
          <w:rFonts w:ascii="Times New Roman" w:hAnsi="Times New Roman" w:cs="Times New Roman"/>
          <w:sz w:val="24"/>
          <w:szCs w:val="24"/>
        </w:rPr>
        <w:t>s</w:t>
      </w:r>
      <w:r w:rsidRPr="00510D83">
        <w:rPr>
          <w:rFonts w:ascii="Times New Roman" w:hAnsi="Times New Roman" w:cs="Times New Roman"/>
          <w:sz w:val="24"/>
          <w:szCs w:val="24"/>
        </w:rPr>
        <w:t>łowami</w:t>
      </w:r>
      <w:r w:rsidR="004221DF" w:rsidRPr="00510D83">
        <w:rPr>
          <w:rFonts w:ascii="Times New Roman" w:hAnsi="Times New Roman" w:cs="Times New Roman"/>
          <w:sz w:val="24"/>
          <w:szCs w:val="24"/>
        </w:rPr>
        <w:t>.</w:t>
      </w:r>
      <w:r>
        <w:rPr>
          <w:rFonts w:ascii="Times New Roman" w:hAnsi="Times New Roman" w:cs="Times New Roman"/>
          <w:sz w:val="24"/>
          <w:szCs w:val="24"/>
        </w:rPr>
        <w:t xml:space="preserve"> </w:t>
      </w:r>
      <w:r w:rsidR="004221DF" w:rsidRPr="00510D83">
        <w:rPr>
          <w:rFonts w:ascii="Times New Roman" w:hAnsi="Times New Roman" w:cs="Times New Roman"/>
          <w:sz w:val="24"/>
          <w:szCs w:val="24"/>
        </w:rPr>
        <w:t xml:space="preserve">Nie obrażaj nikogo i nie porównuj ludzi do zwierząt. Przeczytaj uważnie tekst Jerzego Bralczyka. </w:t>
      </w:r>
      <w:r w:rsidR="00F54BA5">
        <w:rPr>
          <w:rFonts w:ascii="Times New Roman" w:hAnsi="Times New Roman" w:cs="Times New Roman"/>
          <w:sz w:val="24"/>
          <w:szCs w:val="24"/>
        </w:rPr>
        <w:t>Może zachęci</w:t>
      </w:r>
      <w:r w:rsidR="004221DF" w:rsidRPr="00510D83">
        <w:rPr>
          <w:rFonts w:ascii="Times New Roman" w:hAnsi="Times New Roman" w:cs="Times New Roman"/>
          <w:sz w:val="24"/>
          <w:szCs w:val="24"/>
        </w:rPr>
        <w:t xml:space="preserve"> Ci</w:t>
      </w:r>
      <w:r w:rsidR="00F54BA5">
        <w:rPr>
          <w:rFonts w:ascii="Times New Roman" w:hAnsi="Times New Roman" w:cs="Times New Roman"/>
          <w:sz w:val="24"/>
          <w:szCs w:val="24"/>
        </w:rPr>
        <w:t>ę on</w:t>
      </w:r>
      <w:r w:rsidR="004221DF" w:rsidRPr="00510D83">
        <w:rPr>
          <w:rFonts w:ascii="Times New Roman" w:hAnsi="Times New Roman" w:cs="Times New Roman"/>
          <w:sz w:val="24"/>
          <w:szCs w:val="24"/>
        </w:rPr>
        <w:t xml:space="preserve"> </w:t>
      </w:r>
      <w:r w:rsidR="00F54BA5">
        <w:rPr>
          <w:rFonts w:ascii="Times New Roman" w:hAnsi="Times New Roman" w:cs="Times New Roman"/>
          <w:sz w:val="24"/>
          <w:szCs w:val="24"/>
        </w:rPr>
        <w:t>do</w:t>
      </w:r>
      <w:r w:rsidR="004221DF" w:rsidRPr="00510D83">
        <w:rPr>
          <w:rFonts w:ascii="Times New Roman" w:hAnsi="Times New Roman" w:cs="Times New Roman"/>
          <w:sz w:val="24"/>
          <w:szCs w:val="24"/>
        </w:rPr>
        <w:t xml:space="preserve"> </w:t>
      </w:r>
      <w:r w:rsidR="00F54BA5">
        <w:rPr>
          <w:rFonts w:ascii="Times New Roman" w:hAnsi="Times New Roman" w:cs="Times New Roman"/>
          <w:sz w:val="24"/>
          <w:szCs w:val="24"/>
        </w:rPr>
        <w:t xml:space="preserve">sięgnięcia po </w:t>
      </w:r>
      <w:r w:rsidR="004221DF" w:rsidRPr="00510D83">
        <w:rPr>
          <w:rFonts w:ascii="Times New Roman" w:hAnsi="Times New Roman" w:cs="Times New Roman"/>
          <w:sz w:val="24"/>
          <w:szCs w:val="24"/>
        </w:rPr>
        <w:t>cał</w:t>
      </w:r>
      <w:r w:rsidR="00F54BA5">
        <w:rPr>
          <w:rFonts w:ascii="Times New Roman" w:hAnsi="Times New Roman" w:cs="Times New Roman"/>
          <w:sz w:val="24"/>
          <w:szCs w:val="24"/>
        </w:rPr>
        <w:t>ą</w:t>
      </w:r>
      <w:r w:rsidR="004221DF" w:rsidRPr="00510D83">
        <w:rPr>
          <w:rFonts w:ascii="Times New Roman" w:hAnsi="Times New Roman" w:cs="Times New Roman"/>
          <w:sz w:val="24"/>
          <w:szCs w:val="24"/>
        </w:rPr>
        <w:t xml:space="preserve"> publikacj</w:t>
      </w:r>
      <w:r w:rsidR="00F54BA5">
        <w:rPr>
          <w:rFonts w:ascii="Times New Roman" w:hAnsi="Times New Roman" w:cs="Times New Roman"/>
          <w:sz w:val="24"/>
          <w:szCs w:val="24"/>
        </w:rPr>
        <w:t>ę</w:t>
      </w:r>
      <w:r w:rsidR="004221DF" w:rsidRPr="00510D83">
        <w:rPr>
          <w:rFonts w:ascii="Times New Roman" w:hAnsi="Times New Roman" w:cs="Times New Roman"/>
          <w:sz w:val="24"/>
          <w:szCs w:val="24"/>
        </w:rPr>
        <w:t>.</w:t>
      </w:r>
    </w:p>
    <w:p w14:paraId="0CB762F9" w14:textId="77777777" w:rsidR="004221DF" w:rsidRPr="00510D83" w:rsidRDefault="004221DF" w:rsidP="00510D83">
      <w:pPr>
        <w:tabs>
          <w:tab w:val="left" w:pos="284"/>
        </w:tabs>
        <w:spacing w:after="0" w:line="240" w:lineRule="auto"/>
        <w:rPr>
          <w:rFonts w:ascii="Times New Roman" w:hAnsi="Times New Roman" w:cs="Times New Roman"/>
          <w:sz w:val="24"/>
          <w:szCs w:val="24"/>
        </w:rPr>
      </w:pPr>
    </w:p>
    <w:p w14:paraId="725CA2F3" w14:textId="2DF785B1" w:rsidR="004221DF" w:rsidRPr="00510D83" w:rsidRDefault="004221DF" w:rsidP="00510D83">
      <w:pPr>
        <w:tabs>
          <w:tab w:val="left" w:pos="284"/>
        </w:tabs>
        <w:spacing w:after="0" w:line="240" w:lineRule="auto"/>
        <w:rPr>
          <w:rFonts w:ascii="Times New Roman" w:hAnsi="Times New Roman" w:cs="Times New Roman"/>
          <w:b/>
          <w:sz w:val="24"/>
          <w:szCs w:val="24"/>
        </w:rPr>
      </w:pPr>
      <w:r w:rsidRPr="00510D83">
        <w:rPr>
          <w:rFonts w:ascii="Times New Roman" w:hAnsi="Times New Roman" w:cs="Times New Roman"/>
          <w:b/>
          <w:sz w:val="24"/>
          <w:szCs w:val="24"/>
        </w:rPr>
        <w:t>Osiłkowi w żłoby dano</w:t>
      </w:r>
    </w:p>
    <w:p w14:paraId="66E442D4" w14:textId="7309F63A" w:rsidR="004221DF" w:rsidRPr="00510D83" w:rsidRDefault="004221DF" w:rsidP="00510D83">
      <w:pPr>
        <w:tabs>
          <w:tab w:val="left" w:pos="284"/>
        </w:tabs>
        <w:spacing w:after="0" w:line="240" w:lineRule="auto"/>
        <w:rPr>
          <w:rFonts w:ascii="Times New Roman" w:hAnsi="Times New Roman" w:cs="Times New Roman"/>
          <w:sz w:val="24"/>
          <w:szCs w:val="24"/>
        </w:rPr>
      </w:pPr>
      <w:r w:rsidRPr="00510D83">
        <w:rPr>
          <w:rFonts w:ascii="Times New Roman" w:hAnsi="Times New Roman" w:cs="Times New Roman"/>
          <w:sz w:val="24"/>
          <w:szCs w:val="24"/>
        </w:rPr>
        <w:t>Aleksander Fredro (1793</w:t>
      </w:r>
      <w:r w:rsidR="00F54BA5" w:rsidRPr="00995A8A">
        <w:rPr>
          <w:rFonts w:ascii="Times New Roman" w:hAnsi="Times New Roman" w:cs="Times New Roman"/>
          <w:sz w:val="24"/>
          <w:szCs w:val="24"/>
        </w:rPr>
        <w:t>–</w:t>
      </w:r>
      <w:r w:rsidR="00D31C7C">
        <w:rPr>
          <w:rFonts w:ascii="Times New Roman" w:hAnsi="Times New Roman" w:cs="Times New Roman"/>
          <w:sz w:val="24"/>
          <w:szCs w:val="24"/>
        </w:rPr>
        <w:t xml:space="preserve">1876), </w:t>
      </w:r>
      <w:r w:rsidRPr="00D31C7C">
        <w:rPr>
          <w:rFonts w:ascii="Times New Roman" w:hAnsi="Times New Roman" w:cs="Times New Roman"/>
          <w:i/>
          <w:sz w:val="24"/>
          <w:szCs w:val="24"/>
        </w:rPr>
        <w:t>Pan Jowialski</w:t>
      </w:r>
      <w:r w:rsidRPr="00510D83">
        <w:rPr>
          <w:rFonts w:ascii="Times New Roman" w:hAnsi="Times New Roman" w:cs="Times New Roman"/>
          <w:sz w:val="24"/>
          <w:szCs w:val="24"/>
        </w:rPr>
        <w:t xml:space="preserve"> (1832)</w:t>
      </w:r>
    </w:p>
    <w:p w14:paraId="5DE4B746" w14:textId="77777777" w:rsidR="004221DF" w:rsidRPr="00510D83" w:rsidRDefault="004221DF" w:rsidP="00510D83">
      <w:pPr>
        <w:tabs>
          <w:tab w:val="left" w:pos="284"/>
        </w:tabs>
        <w:spacing w:after="0" w:line="240" w:lineRule="auto"/>
        <w:rPr>
          <w:rFonts w:ascii="Times New Roman" w:hAnsi="Times New Roman" w:cs="Times New Roman"/>
          <w:sz w:val="24"/>
          <w:szCs w:val="24"/>
        </w:rPr>
      </w:pPr>
    </w:p>
    <w:p w14:paraId="2A57E6BA" w14:textId="055C603C"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To bardzo stary osioł, rodem jeszcze z Buridana, skąd nawet do podręczników się</w:t>
      </w:r>
      <w:r w:rsidR="00F54BA5">
        <w:rPr>
          <w:rFonts w:ascii="Times New Roman" w:hAnsi="Times New Roman" w:cs="Times New Roman"/>
          <w:sz w:val="24"/>
          <w:szCs w:val="24"/>
        </w:rPr>
        <w:t xml:space="preserve"> dostał. A jednocześnie to nasz,</w:t>
      </w:r>
      <w:r w:rsidRPr="00510D83">
        <w:rPr>
          <w:rFonts w:ascii="Times New Roman" w:hAnsi="Times New Roman" w:cs="Times New Roman"/>
          <w:sz w:val="24"/>
          <w:szCs w:val="24"/>
        </w:rPr>
        <w:t xml:space="preserve"> polski, osiołek czy osiełek obecny w bajkach i frazeologii, uparty, głupi, a czasem przewrotnie mądry jak ten w „Koziołku Matołku” Makuszyńskiego lub Porfirion w „Zielonej Gęsi” Gałczyńskiego.</w:t>
      </w:r>
    </w:p>
    <w:p w14:paraId="093B2F70"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Ten osioł nie wie (osieł jeden), co lepsze, czy owies, czy siano i, zastanawiając się, co wybrać, z głodu pada pośród jadła. Osioł.</w:t>
      </w:r>
    </w:p>
    <w:p w14:paraId="3E978233"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Lubimy oddawać swoją głupotę zwierzętom: baranom, krowom, cielętom, gęsiom, osłom. Biologicznie mało to umotywowane, ale frazeologicznie w porządku. Czasami w swojej ludzkiej przewrotności próbujemy usprawiedliwiać te negatywne zwierzęce stereotypy, wymyślając bajki kompromitujące te zwierzęta z racji ich rzekomej głupoty. Bywają one głupie jak głupi ludzie w głupich sytuacjach. Jak na człowieka są głupie. A my zamiast widzieć ich mądrość pozwalającą w ogóle na zestawianie ich z człowiekiem, głupio nazywamy je głupimi. I ludzi nazywamy ich zwierzęcymi nazwami z dodatkiem słowa „głupi” („głupi baran”) albo też stosujemy porównania („głupia jak gęś”). Biedne zwierzęta, którym zresztą własną głupotę przypisujemy, ale i świństwa, i opluskwianie, i zacietrzewienie, i rozindyczenie.</w:t>
      </w:r>
    </w:p>
    <w:p w14:paraId="556AC64D"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 xml:space="preserve">Temu osłu (osłowi? – tak woli, wbrew mnie, mój komputer) dano w żłoby dwa ośle podobno przysmaki. Nie wiemy, kto dał, a nawet, w potocznej wersji cytatu, co dano, bo na słowo „dano” często się kończy. Być może pan osła był wyjątkowo dobry i hojny, ale coś mi się widzi, że był to eksperyment. Albo zootechniczny, sprawdzający preferencje konsumpcyjne bydła </w:t>
      </w:r>
      <w:r w:rsidRPr="00510D83">
        <w:rPr>
          <w:rFonts w:ascii="Times New Roman" w:hAnsi="Times New Roman" w:cs="Times New Roman"/>
          <w:sz w:val="24"/>
          <w:szCs w:val="24"/>
        </w:rPr>
        <w:lastRenderedPageBreak/>
        <w:t>domowego, albo psychologiczny, badający poziom stresu wynikającego z niemożności podjęcia decyzji. Nauczka dla nas, byśmy wybierali, póki czas.</w:t>
      </w:r>
    </w:p>
    <w:p w14:paraId="7C4667C3" w14:textId="2ADB329D"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Osiołek osiołkiem, przykre, że tak skończył, ale trudno. Interesujące są jednak te żłoby. Osiołek miał</w:t>
      </w:r>
      <w:r w:rsidR="002548B2">
        <w:rPr>
          <w:rFonts w:ascii="Times New Roman" w:hAnsi="Times New Roman" w:cs="Times New Roman"/>
          <w:sz w:val="24"/>
          <w:szCs w:val="24"/>
        </w:rPr>
        <w:t xml:space="preserve"> </w:t>
      </w:r>
      <w:r w:rsidRPr="00510D83">
        <w:rPr>
          <w:rFonts w:ascii="Times New Roman" w:hAnsi="Times New Roman" w:cs="Times New Roman"/>
          <w:sz w:val="24"/>
          <w:szCs w:val="24"/>
        </w:rPr>
        <w:t>aż dwa, co mogłoby świadczyć o zamożności jego właściciela, choć osioł był z kolei jeden na dwa żłoby. Ale rozumiemy, że to dla potrzeb opowieści. Samo słowo „żłób” ma kilka cech i znaczeń. Jest krótkie, dobrze brzmi i w zapisie zawiera niemal same typowo polskie litery, niemal tyle, ile inne czteroliterowe słowo „żółć”. Może mogłoby to świadczyć o polskości i żółci, i żłobów, gdyby nie to, że stosunkowo mało polski „żółw” też ma te cechy. Jeśli chodzi o znaczenie, w potocznej polszczyźnie „żłób” jest wykorzystywany wyjątkowo. Po pierwsze, wiąże się z wielkim, często nienależnym dostępem do dóbr doczesnych. Do żłobu można się dorwać i przy nim pozostawać, opływając tym samym w dostatki. A po drugie, wiąże się z prymitywizmem, prostactwem, brakiem jakiejkolwiek ogłady i kultury.</w:t>
      </w:r>
    </w:p>
    <w:p w14:paraId="3407A458"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Najczęściej o takich żłobach mówi się, że się dopchał do żłobu. Żłób u żłobu – cóż to za dziwne wyobrażenie. Gdybym miał wybór, wolałbym nie.</w:t>
      </w:r>
    </w:p>
    <w:p w14:paraId="24388B3A"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p>
    <w:p w14:paraId="2841FFF2" w14:textId="77777777" w:rsidR="004221DF" w:rsidRPr="00510D83" w:rsidRDefault="004221DF" w:rsidP="00510D83">
      <w:pPr>
        <w:tabs>
          <w:tab w:val="left" w:pos="284"/>
        </w:tabs>
        <w:spacing w:after="0" w:line="240" w:lineRule="auto"/>
        <w:jc w:val="both"/>
        <w:rPr>
          <w:rFonts w:ascii="Times New Roman" w:hAnsi="Times New Roman" w:cs="Times New Roman"/>
          <w:i/>
          <w:sz w:val="24"/>
          <w:szCs w:val="24"/>
        </w:rPr>
      </w:pPr>
      <w:r w:rsidRPr="00D31C7C">
        <w:rPr>
          <w:rFonts w:ascii="Times New Roman" w:hAnsi="Times New Roman" w:cs="Times New Roman"/>
          <w:sz w:val="24"/>
          <w:szCs w:val="24"/>
        </w:rPr>
        <w:t>Jerzy Bralczyk,</w:t>
      </w:r>
      <w:r w:rsidRPr="00510D83">
        <w:rPr>
          <w:rFonts w:ascii="Times New Roman" w:hAnsi="Times New Roman" w:cs="Times New Roman"/>
          <w:i/>
          <w:sz w:val="24"/>
          <w:szCs w:val="24"/>
        </w:rPr>
        <w:t xml:space="preserve"> 500 zdań polskich</w:t>
      </w:r>
      <w:r w:rsidRPr="00D31C7C">
        <w:rPr>
          <w:rFonts w:ascii="Times New Roman" w:hAnsi="Times New Roman" w:cs="Times New Roman"/>
          <w:sz w:val="24"/>
          <w:szCs w:val="24"/>
        </w:rPr>
        <w:t>, Warszawa 2015</w:t>
      </w:r>
    </w:p>
    <w:p w14:paraId="0704B285" w14:textId="77777777" w:rsidR="00510D83" w:rsidRPr="00510D83" w:rsidRDefault="00510D83" w:rsidP="00510D83">
      <w:pPr>
        <w:tabs>
          <w:tab w:val="left" w:pos="284"/>
        </w:tabs>
        <w:spacing w:after="0" w:line="240" w:lineRule="auto"/>
        <w:jc w:val="both"/>
        <w:rPr>
          <w:rFonts w:ascii="Times New Roman" w:hAnsi="Times New Roman" w:cs="Times New Roman"/>
          <w:sz w:val="24"/>
          <w:szCs w:val="24"/>
        </w:rPr>
      </w:pPr>
    </w:p>
    <w:p w14:paraId="5A41565B" w14:textId="77777777" w:rsidR="004221DF" w:rsidRPr="00510D83" w:rsidRDefault="00626B08"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4.</w:t>
      </w:r>
    </w:p>
    <w:p w14:paraId="179ACA30" w14:textId="77777777" w:rsidR="004221DF" w:rsidRPr="00510D83" w:rsidRDefault="004221DF" w:rsidP="00510D83">
      <w:pPr>
        <w:tabs>
          <w:tab w:val="left" w:pos="284"/>
        </w:tabs>
        <w:spacing w:after="0" w:line="240" w:lineRule="auto"/>
        <w:jc w:val="both"/>
        <w:rPr>
          <w:rFonts w:ascii="Times New Roman" w:hAnsi="Times New Roman" w:cs="Times New Roman"/>
          <w:b/>
          <w:sz w:val="24"/>
          <w:szCs w:val="24"/>
        </w:rPr>
      </w:pPr>
      <w:r w:rsidRPr="00510D83">
        <w:rPr>
          <w:rFonts w:ascii="Times New Roman" w:hAnsi="Times New Roman" w:cs="Times New Roman"/>
          <w:b/>
          <w:sz w:val="24"/>
          <w:szCs w:val="24"/>
        </w:rPr>
        <w:t>Zagadki językowe</w:t>
      </w:r>
    </w:p>
    <w:p w14:paraId="284B40D9"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Odpowiedz na pytanie.</w:t>
      </w:r>
    </w:p>
    <w:p w14:paraId="6A037B27"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 Które znane Ci słowo jest najbardziej polskie?</w:t>
      </w:r>
    </w:p>
    <w:p w14:paraId="22987B75"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 Żółć.</w:t>
      </w:r>
    </w:p>
    <w:p w14:paraId="4EC50DBF"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 Dlaczego?</w:t>
      </w:r>
    </w:p>
    <w:p w14:paraId="78AD34D8" w14:textId="77777777" w:rsidR="004221DF" w:rsidRPr="00510D83" w:rsidRDefault="004221DF"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 Ma tylko polskie litery.</w:t>
      </w:r>
    </w:p>
    <w:p w14:paraId="27D14838" w14:textId="77777777" w:rsidR="004221DF" w:rsidRPr="00510D83" w:rsidRDefault="004221DF" w:rsidP="00510D83">
      <w:pPr>
        <w:pStyle w:val="Akapitzlist"/>
        <w:tabs>
          <w:tab w:val="left" w:pos="284"/>
        </w:tabs>
        <w:spacing w:after="0" w:line="240" w:lineRule="auto"/>
        <w:ind w:left="0"/>
        <w:jc w:val="both"/>
        <w:rPr>
          <w:rFonts w:ascii="Times New Roman" w:hAnsi="Times New Roman" w:cs="Times New Roman"/>
          <w:sz w:val="24"/>
          <w:szCs w:val="24"/>
        </w:rPr>
      </w:pPr>
    </w:p>
    <w:p w14:paraId="22CC48AA" w14:textId="77777777" w:rsidR="00510D83" w:rsidRPr="00510D83" w:rsidRDefault="00510D83"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Grupa 2.</w:t>
      </w:r>
    </w:p>
    <w:p w14:paraId="120C5DB4" w14:textId="77777777" w:rsidR="00722AD7" w:rsidRPr="00510D83" w:rsidRDefault="002A3E89" w:rsidP="00510D83">
      <w:pPr>
        <w:pStyle w:val="Akapitzlist"/>
        <w:tabs>
          <w:tab w:val="left" w:pos="284"/>
        </w:tabs>
        <w:spacing w:after="0" w:line="240" w:lineRule="auto"/>
        <w:ind w:left="0"/>
        <w:jc w:val="both"/>
        <w:rPr>
          <w:rFonts w:ascii="Times New Roman" w:hAnsi="Times New Roman" w:cs="Times New Roman"/>
          <w:sz w:val="24"/>
          <w:szCs w:val="24"/>
          <w:u w:val="single"/>
        </w:rPr>
      </w:pPr>
      <w:r w:rsidRPr="00510D83">
        <w:rPr>
          <w:rFonts w:ascii="Times New Roman" w:hAnsi="Times New Roman" w:cs="Times New Roman"/>
          <w:sz w:val="24"/>
          <w:szCs w:val="24"/>
          <w:u w:val="single"/>
        </w:rPr>
        <w:t xml:space="preserve">Dlaczego warto mówić </w:t>
      </w:r>
      <w:r w:rsidR="00B715DF" w:rsidRPr="00510D83">
        <w:rPr>
          <w:rFonts w:ascii="Times New Roman" w:hAnsi="Times New Roman" w:cs="Times New Roman"/>
          <w:sz w:val="24"/>
          <w:szCs w:val="24"/>
          <w:u w:val="single"/>
        </w:rPr>
        <w:t xml:space="preserve">i pisać </w:t>
      </w:r>
      <w:r w:rsidRPr="00510D83">
        <w:rPr>
          <w:rFonts w:ascii="Times New Roman" w:hAnsi="Times New Roman" w:cs="Times New Roman"/>
          <w:sz w:val="24"/>
          <w:szCs w:val="24"/>
          <w:u w:val="single"/>
        </w:rPr>
        <w:t>starannie</w:t>
      </w:r>
      <w:r w:rsidR="006B2F0A" w:rsidRPr="00510D83">
        <w:rPr>
          <w:rFonts w:ascii="Times New Roman" w:hAnsi="Times New Roman" w:cs="Times New Roman"/>
          <w:sz w:val="24"/>
          <w:szCs w:val="24"/>
          <w:u w:val="single"/>
        </w:rPr>
        <w:t>?</w:t>
      </w:r>
    </w:p>
    <w:p w14:paraId="0D4982A2" w14:textId="5A832FC8" w:rsidR="0071336C" w:rsidRPr="00510D83" w:rsidRDefault="00722AD7"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 xml:space="preserve">Grupa uczniów redaguje zgodnie z zasadami </w:t>
      </w:r>
      <w:r w:rsidR="006B2F0A" w:rsidRPr="00510D83">
        <w:rPr>
          <w:rFonts w:ascii="Times New Roman" w:hAnsi="Times New Roman" w:cs="Times New Roman"/>
          <w:sz w:val="24"/>
          <w:szCs w:val="24"/>
        </w:rPr>
        <w:t xml:space="preserve">poprawności językowej rejestry porad zawierające ogólne zasady dotyczące stosowania polszczyzny. </w:t>
      </w:r>
      <w:r w:rsidR="000736F7">
        <w:rPr>
          <w:rFonts w:ascii="Times New Roman" w:hAnsi="Times New Roman" w:cs="Times New Roman"/>
          <w:sz w:val="24"/>
          <w:szCs w:val="24"/>
        </w:rPr>
        <w:t>Uczestnicy projektu tworzą</w:t>
      </w:r>
      <w:r w:rsidR="006B2F0A" w:rsidRPr="00510D83">
        <w:rPr>
          <w:rFonts w:ascii="Times New Roman" w:hAnsi="Times New Roman" w:cs="Times New Roman"/>
          <w:sz w:val="24"/>
          <w:szCs w:val="24"/>
        </w:rPr>
        <w:t xml:space="preserve"> syntetyczne zapisy i sporządzają ulotki, zakładki do książek, kartki do notatników, widokówki, słupy ogłoszeniowe</w:t>
      </w:r>
      <w:r w:rsidR="00B715DF" w:rsidRPr="00510D83">
        <w:rPr>
          <w:rFonts w:ascii="Times New Roman" w:hAnsi="Times New Roman" w:cs="Times New Roman"/>
          <w:sz w:val="24"/>
          <w:szCs w:val="24"/>
        </w:rPr>
        <w:t>, plakaty, bil</w:t>
      </w:r>
      <w:r w:rsidR="000736F7">
        <w:rPr>
          <w:rFonts w:ascii="Times New Roman" w:hAnsi="Times New Roman" w:cs="Times New Roman"/>
          <w:sz w:val="24"/>
          <w:szCs w:val="24"/>
        </w:rPr>
        <w:t>l</w:t>
      </w:r>
      <w:r w:rsidR="00B715DF" w:rsidRPr="00510D83">
        <w:rPr>
          <w:rFonts w:ascii="Times New Roman" w:hAnsi="Times New Roman" w:cs="Times New Roman"/>
          <w:sz w:val="24"/>
          <w:szCs w:val="24"/>
        </w:rPr>
        <w:t>bo</w:t>
      </w:r>
      <w:r w:rsidR="000736F7">
        <w:rPr>
          <w:rFonts w:ascii="Times New Roman" w:hAnsi="Times New Roman" w:cs="Times New Roman"/>
          <w:sz w:val="24"/>
          <w:szCs w:val="24"/>
        </w:rPr>
        <w:t>a</w:t>
      </w:r>
      <w:r w:rsidR="00B715DF" w:rsidRPr="00510D83">
        <w:rPr>
          <w:rFonts w:ascii="Times New Roman" w:hAnsi="Times New Roman" w:cs="Times New Roman"/>
          <w:sz w:val="24"/>
          <w:szCs w:val="24"/>
        </w:rPr>
        <w:t>rdy, które mają</w:t>
      </w:r>
      <w:r w:rsidR="006B2F0A" w:rsidRPr="00510D83">
        <w:rPr>
          <w:rFonts w:ascii="Times New Roman" w:hAnsi="Times New Roman" w:cs="Times New Roman"/>
          <w:sz w:val="24"/>
          <w:szCs w:val="24"/>
        </w:rPr>
        <w:t xml:space="preserve"> służyć poprawie używania języka w sytuacjach codziennych, nie tylko na lekcjach języka polskiego. Można wyznaczyć w szkole stałe miejsce do eksponowania zasad poprawnego mówienia i pisania.</w:t>
      </w:r>
    </w:p>
    <w:p w14:paraId="58252CD5" w14:textId="77777777" w:rsidR="0006763D" w:rsidRPr="00510D83" w:rsidRDefault="0006763D" w:rsidP="00510D83">
      <w:pPr>
        <w:pStyle w:val="Akapitzlist"/>
        <w:tabs>
          <w:tab w:val="left" w:pos="284"/>
        </w:tabs>
        <w:spacing w:after="0" w:line="240" w:lineRule="auto"/>
        <w:ind w:left="0"/>
        <w:jc w:val="both"/>
        <w:rPr>
          <w:rFonts w:ascii="Times New Roman" w:hAnsi="Times New Roman" w:cs="Times New Roman"/>
          <w:sz w:val="24"/>
          <w:szCs w:val="24"/>
        </w:rPr>
      </w:pPr>
    </w:p>
    <w:p w14:paraId="2535D91F" w14:textId="77777777" w:rsidR="006B2F0A" w:rsidRPr="00510D83" w:rsidRDefault="006B2F0A" w:rsidP="00510D83">
      <w:pPr>
        <w:tabs>
          <w:tab w:val="left" w:pos="284"/>
        </w:tabs>
        <w:autoSpaceDE w:val="0"/>
        <w:autoSpaceDN w:val="0"/>
        <w:adjustRightInd w:val="0"/>
        <w:spacing w:after="0" w:line="240" w:lineRule="auto"/>
        <w:jc w:val="center"/>
        <w:rPr>
          <w:rFonts w:ascii="Times New Roman" w:hAnsi="Times New Roman" w:cs="Times New Roman"/>
          <w:sz w:val="24"/>
          <w:szCs w:val="24"/>
        </w:rPr>
      </w:pPr>
      <w:r w:rsidRPr="00510D83">
        <w:rPr>
          <w:rFonts w:ascii="Times New Roman" w:hAnsi="Times New Roman" w:cs="Times New Roman"/>
          <w:sz w:val="24"/>
          <w:szCs w:val="24"/>
        </w:rPr>
        <w:t>PRZYKŁADOWA ULOTKA</w:t>
      </w:r>
    </w:p>
    <w:p w14:paraId="1DD749C3" w14:textId="77777777" w:rsidR="006B2F0A" w:rsidRPr="00510D83" w:rsidRDefault="006B2F0A" w:rsidP="00510D83">
      <w:pPr>
        <w:tabs>
          <w:tab w:val="left" w:pos="284"/>
        </w:tabs>
        <w:autoSpaceDE w:val="0"/>
        <w:autoSpaceDN w:val="0"/>
        <w:adjustRightInd w:val="0"/>
        <w:spacing w:after="0" w:line="240" w:lineRule="auto"/>
        <w:jc w:val="both"/>
        <w:rPr>
          <w:rFonts w:ascii="Times New Roman" w:hAnsi="Times New Roman" w:cs="Times New Roman"/>
          <w:sz w:val="24"/>
          <w:szCs w:val="24"/>
        </w:rPr>
      </w:pPr>
      <w:r w:rsidRPr="00EE0A19">
        <w:rPr>
          <w:rFonts w:ascii="Times New Roman" w:hAnsi="Times New Roman" w:cs="Times New Roman"/>
          <w:sz w:val="24"/>
          <w:szCs w:val="24"/>
        </w:rPr>
        <w:t>Dbanie na co dzień o poprawność i staranność</w:t>
      </w:r>
      <w:r w:rsidRPr="00510D83">
        <w:rPr>
          <w:rFonts w:ascii="Times New Roman" w:hAnsi="Times New Roman" w:cs="Times New Roman"/>
          <w:sz w:val="24"/>
          <w:szCs w:val="24"/>
        </w:rPr>
        <w:t xml:space="preserve"> wypowiedzi sprawia, że jesteśmy lepiej odbierani </w:t>
      </w:r>
      <w:r w:rsidR="00B715DF" w:rsidRPr="00510D83">
        <w:rPr>
          <w:rFonts w:ascii="Times New Roman" w:hAnsi="Times New Roman" w:cs="Times New Roman"/>
          <w:sz w:val="24"/>
          <w:szCs w:val="24"/>
        </w:rPr>
        <w:t>przez innych. P</w:t>
      </w:r>
      <w:r w:rsidRPr="00510D83">
        <w:rPr>
          <w:rFonts w:ascii="Times New Roman" w:hAnsi="Times New Roman" w:cs="Times New Roman"/>
          <w:sz w:val="24"/>
          <w:szCs w:val="24"/>
        </w:rPr>
        <w:t>rzestrzegaj podczas rozmowy podanych zasad językowego savoir-vivre’u.</w:t>
      </w:r>
    </w:p>
    <w:p w14:paraId="67358CF6" w14:textId="77777777"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Rozmawiaj szczerze</w:t>
      </w:r>
      <w:r w:rsidR="00B715DF" w:rsidRPr="00510D83">
        <w:rPr>
          <w:rFonts w:ascii="Times New Roman" w:hAnsi="Times New Roman" w:cs="Times New Roman"/>
          <w:sz w:val="24"/>
          <w:szCs w:val="24"/>
        </w:rPr>
        <w:t xml:space="preserve"> i mów prawdę.</w:t>
      </w:r>
    </w:p>
    <w:p w14:paraId="0C6DB261" w14:textId="77777777"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Nie manipuluj drugą osobą za pomocą kłamstw, pochlebstw.</w:t>
      </w:r>
    </w:p>
    <w:p w14:paraId="6760F420" w14:textId="77777777"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Unikaj wypowiedzi prowokacyjnych i agresywnych.</w:t>
      </w:r>
    </w:p>
    <w:p w14:paraId="0D825502" w14:textId="77777777"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Form</w:t>
      </w:r>
      <w:r w:rsidR="00B715DF" w:rsidRPr="00510D83">
        <w:rPr>
          <w:rFonts w:ascii="Times New Roman" w:hAnsi="Times New Roman" w:cs="Times New Roman"/>
          <w:sz w:val="24"/>
          <w:szCs w:val="24"/>
        </w:rPr>
        <w:t xml:space="preserve">ułuj myśli jasno i zwięźle, </w:t>
      </w:r>
      <w:r w:rsidRPr="00510D83">
        <w:rPr>
          <w:rFonts w:ascii="Times New Roman" w:hAnsi="Times New Roman" w:cs="Times New Roman"/>
          <w:sz w:val="24"/>
          <w:szCs w:val="24"/>
        </w:rPr>
        <w:t>nie odbiegaj od tematu.</w:t>
      </w:r>
    </w:p>
    <w:p w14:paraId="5C03D7FC" w14:textId="77777777"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Nie narzucaj swojego ulubionego tematu, lecz nawiązuj do spraw, które są interesujące dla rozmówcy.</w:t>
      </w:r>
    </w:p>
    <w:p w14:paraId="1A81C979" w14:textId="77777777"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Traktuj partnera rozmowy z życzliwością i uprzejmością.</w:t>
      </w:r>
    </w:p>
    <w:p w14:paraId="001AE228" w14:textId="77777777"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Okazuj rozmówcy zainteresowanie i zrozumienie, np. przez skinienie głową, znaczący uśmiech czy nawiązywanie do tego, o czym mówi.</w:t>
      </w:r>
    </w:p>
    <w:p w14:paraId="2262B8AD" w14:textId="18B1E176" w:rsidR="006B2F0A" w:rsidRPr="00510D83" w:rsidRDefault="006B2F0A" w:rsidP="00510D83">
      <w:pPr>
        <w:pStyle w:val="Akapitzlist"/>
        <w:numPr>
          <w:ilvl w:val="0"/>
          <w:numId w:val="5"/>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Nie nadużywaj wyrazów potocznych lub zbyt wyszukanych</w:t>
      </w:r>
      <w:r w:rsidR="00D20EB8">
        <w:rPr>
          <w:rFonts w:ascii="Times New Roman" w:hAnsi="Times New Roman" w:cs="Times New Roman"/>
          <w:sz w:val="24"/>
          <w:szCs w:val="24"/>
        </w:rPr>
        <w:t>, niezrozumiałych dla innych</w:t>
      </w:r>
      <w:r w:rsidRPr="00510D83">
        <w:rPr>
          <w:rFonts w:ascii="Times New Roman" w:hAnsi="Times New Roman" w:cs="Times New Roman"/>
          <w:sz w:val="24"/>
          <w:szCs w:val="24"/>
        </w:rPr>
        <w:t>.</w:t>
      </w:r>
    </w:p>
    <w:p w14:paraId="40539BC4" w14:textId="77777777" w:rsidR="006B2F0A" w:rsidRPr="00510D83" w:rsidRDefault="006B2F0A" w:rsidP="00510D83">
      <w:pPr>
        <w:pStyle w:val="Akapitzlist"/>
        <w:tabs>
          <w:tab w:val="left" w:pos="284"/>
        </w:tabs>
        <w:autoSpaceDE w:val="0"/>
        <w:autoSpaceDN w:val="0"/>
        <w:adjustRightInd w:val="0"/>
        <w:spacing w:after="0" w:line="240" w:lineRule="auto"/>
        <w:ind w:left="0"/>
        <w:jc w:val="both"/>
        <w:rPr>
          <w:rFonts w:ascii="Times New Roman" w:hAnsi="Times New Roman" w:cs="Times New Roman"/>
          <w:sz w:val="24"/>
          <w:szCs w:val="24"/>
        </w:rPr>
      </w:pPr>
    </w:p>
    <w:p w14:paraId="628B8B0A" w14:textId="4B08E17F" w:rsidR="006B2F0A" w:rsidRPr="00510D83" w:rsidRDefault="006B2F0A" w:rsidP="00510D83">
      <w:pPr>
        <w:tabs>
          <w:tab w:val="left" w:pos="284"/>
        </w:tabs>
        <w:autoSpaceDE w:val="0"/>
        <w:autoSpaceDN w:val="0"/>
        <w:adjustRightInd w:val="0"/>
        <w:spacing w:after="0" w:line="240" w:lineRule="auto"/>
        <w:jc w:val="center"/>
        <w:rPr>
          <w:rFonts w:ascii="Times New Roman" w:hAnsi="Times New Roman" w:cs="Times New Roman"/>
          <w:sz w:val="24"/>
          <w:szCs w:val="24"/>
        </w:rPr>
      </w:pPr>
      <w:r w:rsidRPr="00510D83">
        <w:rPr>
          <w:rFonts w:ascii="Times New Roman" w:hAnsi="Times New Roman" w:cs="Times New Roman"/>
          <w:sz w:val="24"/>
          <w:szCs w:val="24"/>
        </w:rPr>
        <w:t>P</w:t>
      </w:r>
      <w:r w:rsidR="00642A81">
        <w:rPr>
          <w:rFonts w:ascii="Times New Roman" w:hAnsi="Times New Roman" w:cs="Times New Roman"/>
          <w:sz w:val="24"/>
          <w:szCs w:val="24"/>
        </w:rPr>
        <w:t>R</w:t>
      </w:r>
      <w:r w:rsidRPr="00510D83">
        <w:rPr>
          <w:rFonts w:ascii="Times New Roman" w:hAnsi="Times New Roman" w:cs="Times New Roman"/>
          <w:sz w:val="24"/>
          <w:szCs w:val="24"/>
        </w:rPr>
        <w:t>ZYKŁADOWA ULOTKA</w:t>
      </w:r>
    </w:p>
    <w:p w14:paraId="2B080824" w14:textId="2EBF9157" w:rsidR="006B2F0A" w:rsidRPr="00510D83" w:rsidRDefault="006B2F0A" w:rsidP="00510D83">
      <w:pPr>
        <w:tabs>
          <w:tab w:val="left" w:pos="284"/>
        </w:tabs>
        <w:autoSpaceDE w:val="0"/>
        <w:autoSpaceDN w:val="0"/>
        <w:adjustRightInd w:val="0"/>
        <w:spacing w:after="0" w:line="240" w:lineRule="auto"/>
        <w:rPr>
          <w:rFonts w:ascii="Times New Roman" w:hAnsi="Times New Roman" w:cs="Times New Roman"/>
          <w:sz w:val="24"/>
          <w:szCs w:val="24"/>
        </w:rPr>
      </w:pPr>
      <w:r w:rsidRPr="00642A81">
        <w:rPr>
          <w:rFonts w:ascii="Times New Roman" w:hAnsi="Times New Roman" w:cs="Times New Roman"/>
          <w:sz w:val="24"/>
          <w:szCs w:val="24"/>
        </w:rPr>
        <w:lastRenderedPageBreak/>
        <w:t>Umiejętność dyskutowania jest przydatna</w:t>
      </w:r>
      <w:r w:rsidRPr="00510D83">
        <w:rPr>
          <w:rFonts w:ascii="Times New Roman" w:hAnsi="Times New Roman" w:cs="Times New Roman"/>
          <w:sz w:val="24"/>
          <w:szCs w:val="24"/>
        </w:rPr>
        <w:t xml:space="preserve"> zarówno w życiu publicznym, jak i w co</w:t>
      </w:r>
      <w:r w:rsidR="00B715DF" w:rsidRPr="00510D83">
        <w:rPr>
          <w:rFonts w:ascii="Times New Roman" w:hAnsi="Times New Roman" w:cs="Times New Roman"/>
          <w:sz w:val="24"/>
          <w:szCs w:val="24"/>
        </w:rPr>
        <w:t>dziennych sytuacjach. P</w:t>
      </w:r>
      <w:r w:rsidRPr="00510D83">
        <w:rPr>
          <w:rFonts w:ascii="Times New Roman" w:hAnsi="Times New Roman" w:cs="Times New Roman"/>
          <w:sz w:val="24"/>
          <w:szCs w:val="24"/>
        </w:rPr>
        <w:t>rzestrzegaj wymienionych zasad.</w:t>
      </w:r>
    </w:p>
    <w:p w14:paraId="6E2D03EC"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Trzymaj się tematu dyskusji.</w:t>
      </w:r>
    </w:p>
    <w:p w14:paraId="4FFC7370"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Wyrażaj się jasno, zwięźle i w sposób uporządkowany.</w:t>
      </w:r>
    </w:p>
    <w:p w14:paraId="22E56F86"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Dbaj o poprawność swoich wypowiedzi.</w:t>
      </w:r>
    </w:p>
    <w:p w14:paraId="56F4275E"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W oficjalnej dyskusji unikaj wyrazów i wyrażeń potocznych.</w:t>
      </w:r>
    </w:p>
    <w:p w14:paraId="6F972A1F"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Wysłuchaj uważnie argumentów innych osób.</w:t>
      </w:r>
    </w:p>
    <w:p w14:paraId="1537D376"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Nie przerywaj cudzej wypowiedzi.</w:t>
      </w:r>
    </w:p>
    <w:p w14:paraId="19B8146F"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Nie okazuj zniecierpliwienia czy znudzenia.</w:t>
      </w:r>
    </w:p>
    <w:p w14:paraId="45F4B380"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Traktuj innych uczestników dyskusji z życzliwością i uprzejmością.</w:t>
      </w:r>
    </w:p>
    <w:p w14:paraId="579712C9" w14:textId="77777777" w:rsidR="006B2F0A" w:rsidRPr="00510D83" w:rsidRDefault="006B2F0A" w:rsidP="00510D83">
      <w:pPr>
        <w:pStyle w:val="Akapitzlist"/>
        <w:numPr>
          <w:ilvl w:val="0"/>
          <w:numId w:val="6"/>
        </w:numPr>
        <w:tabs>
          <w:tab w:val="left" w:pos="284"/>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Używaj argumentów dotyczących omawianej kwestii, a nie pochlebstw lub wypowiedzi skierowanych przeciwko innym osobom.</w:t>
      </w:r>
    </w:p>
    <w:p w14:paraId="59B88854" w14:textId="77777777" w:rsidR="006B2F0A" w:rsidRPr="00510D83" w:rsidRDefault="006B2F0A" w:rsidP="00642A81">
      <w:pPr>
        <w:pStyle w:val="Akapitzlist"/>
        <w:numPr>
          <w:ilvl w:val="0"/>
          <w:numId w:val="6"/>
        </w:numPr>
        <w:tabs>
          <w:tab w:val="left" w:pos="284"/>
          <w:tab w:val="left" w:pos="426"/>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Staraj się przekonać rozmówców do głoszonych przez siebie racji, lecz uszanuj odmienne opinie.</w:t>
      </w:r>
    </w:p>
    <w:p w14:paraId="1752DA28" w14:textId="77777777" w:rsidR="006B2F0A" w:rsidRPr="00510D83" w:rsidRDefault="006B2F0A" w:rsidP="00642A81">
      <w:pPr>
        <w:pStyle w:val="Akapitzlist"/>
        <w:numPr>
          <w:ilvl w:val="0"/>
          <w:numId w:val="6"/>
        </w:numPr>
        <w:tabs>
          <w:tab w:val="left" w:pos="284"/>
          <w:tab w:val="left" w:pos="426"/>
        </w:tabs>
        <w:autoSpaceDE w:val="0"/>
        <w:autoSpaceDN w:val="0"/>
        <w:adjustRightInd w:val="0"/>
        <w:spacing w:after="0" w:line="240" w:lineRule="auto"/>
        <w:ind w:left="0" w:firstLine="0"/>
        <w:rPr>
          <w:rFonts w:ascii="Times New Roman" w:hAnsi="Times New Roman" w:cs="Times New Roman"/>
          <w:sz w:val="24"/>
          <w:szCs w:val="24"/>
        </w:rPr>
      </w:pPr>
      <w:r w:rsidRPr="00510D83">
        <w:rPr>
          <w:rFonts w:ascii="Times New Roman" w:hAnsi="Times New Roman" w:cs="Times New Roman"/>
          <w:sz w:val="24"/>
          <w:szCs w:val="24"/>
        </w:rPr>
        <w:t>Zastanów się nad argumentami strony przeciwnej – dyskusja ma sens, jeśli nastąpi wymiana poglądów</w:t>
      </w:r>
      <w:r w:rsidR="00B715DF" w:rsidRPr="00510D83">
        <w:rPr>
          <w:rFonts w:ascii="Times New Roman" w:hAnsi="Times New Roman" w:cs="Times New Roman"/>
          <w:sz w:val="24"/>
          <w:szCs w:val="24"/>
        </w:rPr>
        <w:t>.</w:t>
      </w:r>
    </w:p>
    <w:p w14:paraId="6087E9A0" w14:textId="77777777" w:rsidR="006B2F0A" w:rsidRPr="00510D83" w:rsidRDefault="006B2F0A" w:rsidP="00510D83">
      <w:pPr>
        <w:pStyle w:val="Akapitzlist"/>
        <w:tabs>
          <w:tab w:val="left" w:pos="284"/>
        </w:tabs>
        <w:autoSpaceDE w:val="0"/>
        <w:autoSpaceDN w:val="0"/>
        <w:adjustRightInd w:val="0"/>
        <w:spacing w:after="0" w:line="240" w:lineRule="auto"/>
        <w:ind w:left="0"/>
        <w:rPr>
          <w:rFonts w:ascii="Times New Roman" w:hAnsi="Times New Roman" w:cs="Times New Roman"/>
          <w:sz w:val="24"/>
          <w:szCs w:val="24"/>
        </w:rPr>
      </w:pPr>
    </w:p>
    <w:p w14:paraId="591A88B3" w14:textId="77777777" w:rsidR="006B2F0A" w:rsidRPr="00510D83" w:rsidRDefault="006B2F0A" w:rsidP="00510D83">
      <w:pPr>
        <w:tabs>
          <w:tab w:val="left" w:pos="284"/>
        </w:tabs>
        <w:autoSpaceDE w:val="0"/>
        <w:autoSpaceDN w:val="0"/>
        <w:adjustRightInd w:val="0"/>
        <w:spacing w:after="0" w:line="240" w:lineRule="auto"/>
        <w:jc w:val="center"/>
        <w:rPr>
          <w:rFonts w:ascii="Times New Roman" w:hAnsi="Times New Roman" w:cs="Times New Roman"/>
          <w:sz w:val="24"/>
          <w:szCs w:val="24"/>
        </w:rPr>
      </w:pPr>
      <w:r w:rsidRPr="00510D83">
        <w:rPr>
          <w:rFonts w:ascii="Times New Roman" w:hAnsi="Times New Roman" w:cs="Times New Roman"/>
          <w:sz w:val="24"/>
          <w:szCs w:val="24"/>
        </w:rPr>
        <w:t>PRZYKŁADOWA ULOTKA</w:t>
      </w:r>
    </w:p>
    <w:p w14:paraId="69FB123E" w14:textId="77777777" w:rsidR="006B2F0A" w:rsidRPr="00510D83" w:rsidRDefault="006B2F0A" w:rsidP="00510D83">
      <w:pPr>
        <w:tabs>
          <w:tab w:val="left" w:pos="284"/>
        </w:tabs>
        <w:autoSpaceDE w:val="0"/>
        <w:autoSpaceDN w:val="0"/>
        <w:adjustRightInd w:val="0"/>
        <w:spacing w:after="0" w:line="240" w:lineRule="auto"/>
        <w:jc w:val="center"/>
        <w:rPr>
          <w:rFonts w:ascii="Times New Roman" w:hAnsi="Times New Roman" w:cs="Times New Roman"/>
          <w:sz w:val="24"/>
          <w:szCs w:val="24"/>
        </w:rPr>
      </w:pPr>
    </w:p>
    <w:p w14:paraId="3E615B01" w14:textId="73040D71" w:rsidR="006B2F0A" w:rsidRPr="00510D83" w:rsidRDefault="006B2F0A" w:rsidP="00510D83">
      <w:pPr>
        <w:tabs>
          <w:tab w:val="left" w:pos="284"/>
        </w:tabs>
        <w:spacing w:after="0" w:line="240" w:lineRule="auto"/>
        <w:jc w:val="both"/>
        <w:rPr>
          <w:rFonts w:ascii="Times New Roman" w:hAnsi="Times New Roman" w:cs="Times New Roman"/>
          <w:i/>
          <w:sz w:val="24"/>
          <w:szCs w:val="24"/>
        </w:rPr>
      </w:pPr>
      <w:r w:rsidRPr="00510D83">
        <w:rPr>
          <w:rFonts w:ascii="Times New Roman" w:hAnsi="Times New Roman" w:cs="Times New Roman"/>
          <w:sz w:val="24"/>
          <w:szCs w:val="24"/>
        </w:rPr>
        <w:t>W</w:t>
      </w:r>
      <w:r w:rsidR="005C2547">
        <w:rPr>
          <w:rFonts w:ascii="Times New Roman" w:hAnsi="Times New Roman" w:cs="Times New Roman"/>
          <w:sz w:val="24"/>
          <w:szCs w:val="24"/>
        </w:rPr>
        <w:t>ybitny uczony, filozof przyrody</w:t>
      </w:r>
      <w:r w:rsidRPr="00510D83">
        <w:rPr>
          <w:rFonts w:ascii="Times New Roman" w:hAnsi="Times New Roman" w:cs="Times New Roman"/>
          <w:sz w:val="24"/>
          <w:szCs w:val="24"/>
        </w:rPr>
        <w:t xml:space="preserve"> ks. profesor Michał Heller zachęca do uprawiania filozofii rozmowy i dowodzi, że</w:t>
      </w:r>
      <w:r w:rsidR="00D1057F">
        <w:rPr>
          <w:rFonts w:ascii="Times New Roman" w:hAnsi="Times New Roman" w:cs="Times New Roman"/>
          <w:sz w:val="24"/>
          <w:szCs w:val="24"/>
        </w:rPr>
        <w:t xml:space="preserve"> </w:t>
      </w:r>
      <w:r w:rsidRPr="00510D83">
        <w:rPr>
          <w:rFonts w:ascii="Times New Roman" w:hAnsi="Times New Roman" w:cs="Times New Roman"/>
          <w:i/>
          <w:sz w:val="24"/>
          <w:szCs w:val="24"/>
        </w:rPr>
        <w:t>są różne rozmowy: dla przyjemności, żeby się czegoś od rozmówcy nauczyć lub żeby się razem z nim czegoś nauczyć. W rozmowie nie jest najważniejsze mówienie, lecz słuchanie. Słuchać to znaczy rozumieć, co ten drugi mówi. Rozumienie drugiego jest bardzo trudną sztuką. Rozmowa również jest trudną sztuką, ale może stać się wielką lekcją, a niekiedy ogromną przyjemnością</w:t>
      </w:r>
      <w:r w:rsidR="00B715DF" w:rsidRPr="00510D83">
        <w:rPr>
          <w:rFonts w:ascii="Times New Roman" w:hAnsi="Times New Roman" w:cs="Times New Roman"/>
          <w:i/>
          <w:sz w:val="24"/>
          <w:szCs w:val="24"/>
        </w:rPr>
        <w:t>.</w:t>
      </w:r>
    </w:p>
    <w:p w14:paraId="37ED1CD7" w14:textId="2EC3000E" w:rsidR="006B2F0A" w:rsidRPr="00510D83" w:rsidRDefault="006B2F0A" w:rsidP="00510D83">
      <w:pPr>
        <w:tabs>
          <w:tab w:val="left" w:pos="284"/>
        </w:tabs>
        <w:spacing w:after="0" w:line="240" w:lineRule="auto"/>
        <w:jc w:val="both"/>
        <w:rPr>
          <w:rFonts w:ascii="Times New Roman" w:hAnsi="Times New Roman" w:cs="Times New Roman"/>
          <w:sz w:val="24"/>
          <w:szCs w:val="24"/>
        </w:rPr>
      </w:pPr>
      <w:r w:rsidRPr="00510D83">
        <w:rPr>
          <w:rFonts w:ascii="Times New Roman" w:hAnsi="Times New Roman" w:cs="Times New Roman"/>
          <w:sz w:val="24"/>
          <w:szCs w:val="24"/>
        </w:rPr>
        <w:t>Musi być doskona</w:t>
      </w:r>
      <w:r w:rsidR="00BD2C1E">
        <w:rPr>
          <w:rFonts w:ascii="Times New Roman" w:hAnsi="Times New Roman" w:cs="Times New Roman"/>
          <w:sz w:val="24"/>
          <w:szCs w:val="24"/>
        </w:rPr>
        <w:t>lona jak ćwiczenie filozoficzne.</w:t>
      </w:r>
    </w:p>
    <w:p w14:paraId="1E783807" w14:textId="77777777" w:rsidR="0071336C" w:rsidRDefault="0071336C" w:rsidP="00510D83">
      <w:pPr>
        <w:pStyle w:val="Akapitzlist"/>
        <w:tabs>
          <w:tab w:val="left" w:pos="284"/>
        </w:tabs>
        <w:spacing w:after="0" w:line="240" w:lineRule="auto"/>
        <w:ind w:left="0"/>
        <w:jc w:val="both"/>
        <w:rPr>
          <w:rFonts w:ascii="Times New Roman" w:hAnsi="Times New Roman" w:cs="Times New Roman"/>
          <w:sz w:val="24"/>
          <w:szCs w:val="24"/>
        </w:rPr>
      </w:pPr>
    </w:p>
    <w:p w14:paraId="050A28CE" w14:textId="77777777" w:rsidR="00510D83" w:rsidRPr="00510D83" w:rsidRDefault="00510D83" w:rsidP="00510D83">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Grupa 3.</w:t>
      </w:r>
    </w:p>
    <w:p w14:paraId="71CC2C84" w14:textId="77777777" w:rsidR="0071336C" w:rsidRPr="00510D83" w:rsidRDefault="002C2198" w:rsidP="00510D83">
      <w:pPr>
        <w:pStyle w:val="Akapitzlist"/>
        <w:tabs>
          <w:tab w:val="left" w:pos="284"/>
        </w:tabs>
        <w:spacing w:after="0" w:line="240" w:lineRule="auto"/>
        <w:ind w:left="0"/>
        <w:jc w:val="both"/>
        <w:rPr>
          <w:rFonts w:ascii="Times New Roman" w:hAnsi="Times New Roman" w:cs="Times New Roman"/>
          <w:sz w:val="24"/>
          <w:szCs w:val="24"/>
          <w:u w:val="single"/>
        </w:rPr>
      </w:pPr>
      <w:r w:rsidRPr="00510D83">
        <w:rPr>
          <w:rFonts w:ascii="Times New Roman" w:hAnsi="Times New Roman" w:cs="Times New Roman"/>
          <w:sz w:val="24"/>
          <w:szCs w:val="24"/>
          <w:u w:val="single"/>
        </w:rPr>
        <w:t>Ćwiczenie czyni mistrza – nie bój się sprawdzianów</w:t>
      </w:r>
    </w:p>
    <w:p w14:paraId="3D08C931" w14:textId="206F3617" w:rsidR="0006763D" w:rsidRPr="00510D83" w:rsidRDefault="00D1057F" w:rsidP="00510D83">
      <w:pPr>
        <w:pStyle w:val="Akapitzlist"/>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Członkowie tego zespołu</w:t>
      </w:r>
      <w:r w:rsidR="0071336C" w:rsidRPr="00510D83">
        <w:rPr>
          <w:rFonts w:ascii="Times New Roman" w:hAnsi="Times New Roman" w:cs="Times New Roman"/>
          <w:sz w:val="24"/>
          <w:szCs w:val="24"/>
        </w:rPr>
        <w:t xml:space="preserve"> na podstaw</w:t>
      </w:r>
      <w:r>
        <w:rPr>
          <w:rFonts w:ascii="Times New Roman" w:hAnsi="Times New Roman" w:cs="Times New Roman"/>
          <w:sz w:val="24"/>
          <w:szCs w:val="24"/>
        </w:rPr>
        <w:t>ie różnych materiałów opracowują</w:t>
      </w:r>
      <w:r w:rsidR="00BD2C1E">
        <w:rPr>
          <w:rFonts w:ascii="Times New Roman" w:hAnsi="Times New Roman" w:cs="Times New Roman"/>
          <w:sz w:val="24"/>
          <w:szCs w:val="24"/>
        </w:rPr>
        <w:t>,</w:t>
      </w:r>
      <w:r w:rsidR="0071336C" w:rsidRPr="00510D83">
        <w:rPr>
          <w:rFonts w:ascii="Times New Roman" w:hAnsi="Times New Roman" w:cs="Times New Roman"/>
          <w:sz w:val="24"/>
          <w:szCs w:val="24"/>
        </w:rPr>
        <w:t xml:space="preserve"> </w:t>
      </w:r>
      <w:r w:rsidR="002C2198" w:rsidRPr="00510D83">
        <w:rPr>
          <w:rFonts w:ascii="Times New Roman" w:hAnsi="Times New Roman" w:cs="Times New Roman"/>
          <w:sz w:val="24"/>
          <w:szCs w:val="24"/>
        </w:rPr>
        <w:t xml:space="preserve">z zastosowaniem informatycznych metod przekazywania informacji, ćwiczenia, które </w:t>
      </w:r>
      <w:r w:rsidR="00BD2C1E" w:rsidRPr="00510D83">
        <w:rPr>
          <w:rFonts w:ascii="Times New Roman" w:hAnsi="Times New Roman" w:cs="Times New Roman"/>
          <w:sz w:val="24"/>
          <w:szCs w:val="24"/>
        </w:rPr>
        <w:t xml:space="preserve">będą </w:t>
      </w:r>
      <w:r w:rsidR="002C2198" w:rsidRPr="00510D83">
        <w:rPr>
          <w:rFonts w:ascii="Times New Roman" w:hAnsi="Times New Roman" w:cs="Times New Roman"/>
          <w:sz w:val="24"/>
          <w:szCs w:val="24"/>
        </w:rPr>
        <w:t xml:space="preserve">zawierać teoretyczne zagadnienia gramatyczne, przykłady wypowiedzi, </w:t>
      </w:r>
      <w:r w:rsidR="00A53158">
        <w:rPr>
          <w:rFonts w:ascii="Times New Roman" w:hAnsi="Times New Roman" w:cs="Times New Roman"/>
          <w:sz w:val="24"/>
          <w:szCs w:val="24"/>
        </w:rPr>
        <w:t>zadania</w:t>
      </w:r>
      <w:r w:rsidR="002C2198" w:rsidRPr="00510D83">
        <w:rPr>
          <w:rFonts w:ascii="Times New Roman" w:hAnsi="Times New Roman" w:cs="Times New Roman"/>
          <w:sz w:val="24"/>
          <w:szCs w:val="24"/>
        </w:rPr>
        <w:t xml:space="preserve"> do rozwiązania oraz rady dla każdego, kto chce doskonalić swój styl wypowiadania się w mowie i piśmie. Przykładowy test </w:t>
      </w:r>
      <w:r w:rsidR="002C2198" w:rsidRPr="00510D83">
        <w:rPr>
          <w:rFonts w:ascii="Times New Roman" w:hAnsi="Times New Roman" w:cs="Times New Roman"/>
          <w:i/>
          <w:sz w:val="24"/>
          <w:szCs w:val="24"/>
        </w:rPr>
        <w:t>Nie bój się składni</w:t>
      </w:r>
      <w:r w:rsidR="002C2198" w:rsidRPr="00510D83">
        <w:rPr>
          <w:rFonts w:ascii="Times New Roman" w:hAnsi="Times New Roman" w:cs="Times New Roman"/>
          <w:sz w:val="24"/>
          <w:szCs w:val="24"/>
        </w:rPr>
        <w:t xml:space="preserve"> powinien pokazywać na wykresach, mapach, grafach typy wypowiedzeń, </w:t>
      </w:r>
      <w:r w:rsidR="00732C70">
        <w:rPr>
          <w:rFonts w:ascii="Times New Roman" w:hAnsi="Times New Roman" w:cs="Times New Roman"/>
          <w:sz w:val="24"/>
          <w:szCs w:val="24"/>
        </w:rPr>
        <w:t>rozbiory</w:t>
      </w:r>
      <w:r w:rsidR="002C2198" w:rsidRPr="00510D83">
        <w:rPr>
          <w:rFonts w:ascii="Times New Roman" w:hAnsi="Times New Roman" w:cs="Times New Roman"/>
          <w:sz w:val="24"/>
          <w:szCs w:val="24"/>
        </w:rPr>
        <w:t xml:space="preserve"> logiczn</w:t>
      </w:r>
      <w:r w:rsidR="00732C70">
        <w:rPr>
          <w:rFonts w:ascii="Times New Roman" w:hAnsi="Times New Roman" w:cs="Times New Roman"/>
          <w:sz w:val="24"/>
          <w:szCs w:val="24"/>
        </w:rPr>
        <w:t>e</w:t>
      </w:r>
      <w:r w:rsidR="002C2198" w:rsidRPr="00510D83">
        <w:rPr>
          <w:rFonts w:ascii="Times New Roman" w:hAnsi="Times New Roman" w:cs="Times New Roman"/>
          <w:sz w:val="24"/>
          <w:szCs w:val="24"/>
        </w:rPr>
        <w:t xml:space="preserve"> zdań, analiz</w:t>
      </w:r>
      <w:r w:rsidR="00732C70">
        <w:rPr>
          <w:rFonts w:ascii="Times New Roman" w:hAnsi="Times New Roman" w:cs="Times New Roman"/>
          <w:sz w:val="24"/>
          <w:szCs w:val="24"/>
        </w:rPr>
        <w:t>ę</w:t>
      </w:r>
      <w:r w:rsidR="002C2198" w:rsidRPr="00510D83">
        <w:rPr>
          <w:rFonts w:ascii="Times New Roman" w:hAnsi="Times New Roman" w:cs="Times New Roman"/>
          <w:sz w:val="24"/>
          <w:szCs w:val="24"/>
        </w:rPr>
        <w:t xml:space="preserve"> składniow</w:t>
      </w:r>
      <w:r w:rsidR="00732C70">
        <w:rPr>
          <w:rFonts w:ascii="Times New Roman" w:hAnsi="Times New Roman" w:cs="Times New Roman"/>
          <w:sz w:val="24"/>
          <w:szCs w:val="24"/>
        </w:rPr>
        <w:t>ą</w:t>
      </w:r>
      <w:r w:rsidR="002C2198" w:rsidRPr="00510D83">
        <w:rPr>
          <w:rFonts w:ascii="Times New Roman" w:hAnsi="Times New Roman" w:cs="Times New Roman"/>
          <w:sz w:val="24"/>
          <w:szCs w:val="24"/>
        </w:rPr>
        <w:t xml:space="preserve"> zdań złożonych różnego typu i odpowiedzi do nich. W celu </w:t>
      </w:r>
      <w:r w:rsidR="0071336C" w:rsidRPr="00510D83">
        <w:rPr>
          <w:rFonts w:ascii="Times New Roman" w:hAnsi="Times New Roman" w:cs="Times New Roman"/>
          <w:sz w:val="24"/>
          <w:szCs w:val="24"/>
        </w:rPr>
        <w:t xml:space="preserve">upowszechnienia </w:t>
      </w:r>
      <w:r w:rsidR="002C2198" w:rsidRPr="00510D83">
        <w:rPr>
          <w:rFonts w:ascii="Times New Roman" w:hAnsi="Times New Roman" w:cs="Times New Roman"/>
          <w:sz w:val="24"/>
          <w:szCs w:val="24"/>
        </w:rPr>
        <w:t xml:space="preserve">informacji gramatycznych </w:t>
      </w:r>
      <w:r w:rsidR="0071336C" w:rsidRPr="00510D83">
        <w:rPr>
          <w:rFonts w:ascii="Times New Roman" w:hAnsi="Times New Roman" w:cs="Times New Roman"/>
          <w:sz w:val="24"/>
          <w:szCs w:val="24"/>
        </w:rPr>
        <w:t xml:space="preserve">uczniowie z tej grupy przygotowują </w:t>
      </w:r>
      <w:r w:rsidR="002C2198" w:rsidRPr="00510D83">
        <w:rPr>
          <w:rFonts w:ascii="Times New Roman" w:hAnsi="Times New Roman" w:cs="Times New Roman"/>
          <w:sz w:val="24"/>
          <w:szCs w:val="24"/>
        </w:rPr>
        <w:t xml:space="preserve">rozgrywki między klasami. Opracowują testy, klucze do ich rozwiązania i zasady punktacji. </w:t>
      </w:r>
      <w:r w:rsidR="002A3E89" w:rsidRPr="00510D83">
        <w:rPr>
          <w:rFonts w:ascii="Times New Roman" w:hAnsi="Times New Roman" w:cs="Times New Roman"/>
          <w:sz w:val="24"/>
          <w:szCs w:val="24"/>
        </w:rPr>
        <w:t>Na dowolnej lekcji języka polskiego p</w:t>
      </w:r>
      <w:r w:rsidR="002C2198" w:rsidRPr="00510D83">
        <w:rPr>
          <w:rFonts w:ascii="Times New Roman" w:hAnsi="Times New Roman" w:cs="Times New Roman"/>
          <w:sz w:val="24"/>
          <w:szCs w:val="24"/>
        </w:rPr>
        <w:t xml:space="preserve">rzeprowadzają </w:t>
      </w:r>
      <w:r w:rsidR="002A3E89" w:rsidRPr="00510D83">
        <w:rPr>
          <w:rFonts w:ascii="Times New Roman" w:hAnsi="Times New Roman" w:cs="Times New Roman"/>
          <w:sz w:val="24"/>
          <w:szCs w:val="24"/>
        </w:rPr>
        <w:t>(z </w:t>
      </w:r>
      <w:r w:rsidR="002C2198" w:rsidRPr="00510D83">
        <w:rPr>
          <w:rFonts w:ascii="Times New Roman" w:hAnsi="Times New Roman" w:cs="Times New Roman"/>
          <w:sz w:val="24"/>
          <w:szCs w:val="24"/>
        </w:rPr>
        <w:t>zastosowaniem komputerów</w:t>
      </w:r>
      <w:r w:rsidR="002A3E89" w:rsidRPr="00510D83">
        <w:rPr>
          <w:rFonts w:ascii="Times New Roman" w:hAnsi="Times New Roman" w:cs="Times New Roman"/>
          <w:sz w:val="24"/>
          <w:szCs w:val="24"/>
        </w:rPr>
        <w:t>)</w:t>
      </w:r>
      <w:r w:rsidR="002C2198" w:rsidRPr="00510D83">
        <w:rPr>
          <w:rFonts w:ascii="Times New Roman" w:hAnsi="Times New Roman" w:cs="Times New Roman"/>
          <w:sz w:val="24"/>
          <w:szCs w:val="24"/>
        </w:rPr>
        <w:t xml:space="preserve"> szkolne rozgrywki </w:t>
      </w:r>
      <w:r w:rsidR="002A3E89" w:rsidRPr="00510D83">
        <w:rPr>
          <w:rFonts w:ascii="Times New Roman" w:hAnsi="Times New Roman" w:cs="Times New Roman"/>
          <w:sz w:val="24"/>
          <w:szCs w:val="24"/>
        </w:rPr>
        <w:t>o składni</w:t>
      </w:r>
      <w:r w:rsidR="002C2198" w:rsidRPr="00510D83">
        <w:rPr>
          <w:rFonts w:ascii="Times New Roman" w:hAnsi="Times New Roman" w:cs="Times New Roman"/>
          <w:sz w:val="24"/>
          <w:szCs w:val="24"/>
        </w:rPr>
        <w:t>.</w:t>
      </w:r>
    </w:p>
    <w:p w14:paraId="517ED291" w14:textId="77777777" w:rsidR="0006763D" w:rsidRPr="00510D83" w:rsidRDefault="0006763D" w:rsidP="00510D83">
      <w:pPr>
        <w:pStyle w:val="Akapitzlist"/>
        <w:tabs>
          <w:tab w:val="left" w:pos="284"/>
        </w:tabs>
        <w:spacing w:after="0" w:line="240" w:lineRule="auto"/>
        <w:ind w:left="0"/>
        <w:jc w:val="both"/>
        <w:rPr>
          <w:rFonts w:ascii="Times New Roman" w:hAnsi="Times New Roman" w:cs="Times New Roman"/>
          <w:b/>
          <w:sz w:val="24"/>
          <w:szCs w:val="24"/>
        </w:rPr>
      </w:pPr>
    </w:p>
    <w:p w14:paraId="0960E38A" w14:textId="77777777" w:rsidR="004221DF" w:rsidRPr="00510D83" w:rsidRDefault="004221DF"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PRZYKŁADOWY SPRAWDZIAN OPRACOWANY PRZEZ UCZNIÓW</w:t>
      </w:r>
    </w:p>
    <w:p w14:paraId="6505D6F5" w14:textId="77777777" w:rsidR="00626B08" w:rsidRPr="00510D83" w:rsidRDefault="00626B08" w:rsidP="00510D83">
      <w:pPr>
        <w:tabs>
          <w:tab w:val="left" w:pos="284"/>
        </w:tabs>
        <w:spacing w:after="0" w:line="240" w:lineRule="auto"/>
        <w:jc w:val="both"/>
        <w:rPr>
          <w:rFonts w:ascii="Times New Roman" w:hAnsi="Times New Roman" w:cs="Times New Roman"/>
          <w:sz w:val="24"/>
          <w:szCs w:val="24"/>
        </w:rPr>
      </w:pPr>
    </w:p>
    <w:p w14:paraId="2C146D31" w14:textId="29D9BAA7" w:rsidR="004221DF" w:rsidRPr="00510D83" w:rsidRDefault="004221DF" w:rsidP="00510D83">
      <w:pPr>
        <w:tabs>
          <w:tab w:val="left" w:pos="284"/>
        </w:tabs>
        <w:spacing w:after="0" w:line="240" w:lineRule="auto"/>
        <w:jc w:val="both"/>
        <w:rPr>
          <w:rFonts w:ascii="Times New Roman" w:hAnsi="Times New Roman" w:cs="Times New Roman"/>
          <w:b/>
          <w:sz w:val="24"/>
          <w:szCs w:val="24"/>
        </w:rPr>
      </w:pPr>
      <w:r w:rsidRPr="00510D83">
        <w:rPr>
          <w:rFonts w:ascii="Times New Roman" w:hAnsi="Times New Roman" w:cs="Times New Roman"/>
          <w:b/>
          <w:sz w:val="24"/>
          <w:szCs w:val="24"/>
        </w:rPr>
        <w:t>Ćw</w:t>
      </w:r>
      <w:r w:rsidR="00732C70">
        <w:rPr>
          <w:rFonts w:ascii="Times New Roman" w:hAnsi="Times New Roman" w:cs="Times New Roman"/>
          <w:b/>
          <w:sz w:val="24"/>
          <w:szCs w:val="24"/>
        </w:rPr>
        <w:t>iczenia redakcyjno-stylistyczne</w:t>
      </w:r>
      <w:r w:rsidRPr="00510D83">
        <w:rPr>
          <w:rFonts w:ascii="Times New Roman" w:hAnsi="Times New Roman" w:cs="Times New Roman"/>
          <w:b/>
          <w:sz w:val="24"/>
          <w:szCs w:val="24"/>
        </w:rPr>
        <w:t xml:space="preserve"> utrwalające materiał gramatyczny</w:t>
      </w:r>
    </w:p>
    <w:p w14:paraId="26ADB1C4" w14:textId="77777777" w:rsidR="00E81BEF" w:rsidRPr="00510D83" w:rsidRDefault="00E81BEF" w:rsidP="00510D83">
      <w:pPr>
        <w:tabs>
          <w:tab w:val="left" w:pos="284"/>
        </w:tabs>
        <w:spacing w:after="0" w:line="240" w:lineRule="auto"/>
        <w:jc w:val="both"/>
        <w:rPr>
          <w:rFonts w:ascii="Times New Roman" w:hAnsi="Times New Roman" w:cs="Times New Roman"/>
          <w:sz w:val="24"/>
          <w:szCs w:val="24"/>
        </w:rPr>
      </w:pPr>
    </w:p>
    <w:p w14:paraId="7089722F" w14:textId="014EA47C" w:rsidR="007459AE" w:rsidRPr="00510D83" w:rsidRDefault="004221DF" w:rsidP="00510D83">
      <w:pPr>
        <w:pStyle w:val="Akapitzlist"/>
        <w:numPr>
          <w:ilvl w:val="0"/>
          <w:numId w:val="11"/>
        </w:numPr>
        <w:tabs>
          <w:tab w:val="left" w:pos="284"/>
        </w:tabs>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Ułóż zdania, stosując w nich podane niżej przenośne wyrażenia, tak by w</w:t>
      </w:r>
      <w:r w:rsidR="00626B08" w:rsidRPr="00510D83">
        <w:rPr>
          <w:rFonts w:ascii="Times New Roman" w:hAnsi="Times New Roman" w:cs="Times New Roman"/>
          <w:sz w:val="24"/>
          <w:szCs w:val="24"/>
        </w:rPr>
        <w:t>ykazać, że rozumiesz</w:t>
      </w:r>
      <w:r w:rsidR="00732C70">
        <w:rPr>
          <w:rFonts w:ascii="Times New Roman" w:hAnsi="Times New Roman" w:cs="Times New Roman"/>
          <w:sz w:val="24"/>
          <w:szCs w:val="24"/>
        </w:rPr>
        <w:t xml:space="preserve"> ich znaczenie.</w:t>
      </w:r>
    </w:p>
    <w:p w14:paraId="63EE67F0" w14:textId="77777777" w:rsidR="004221DF" w:rsidRPr="00510D83" w:rsidRDefault="00CD03B6" w:rsidP="00510D83">
      <w:pPr>
        <w:pStyle w:val="Akapitzlist"/>
        <w:tabs>
          <w:tab w:val="left" w:pos="284"/>
        </w:tabs>
        <w:spacing w:after="0" w:line="240" w:lineRule="auto"/>
        <w:ind w:left="0"/>
        <w:jc w:val="both"/>
        <w:rPr>
          <w:rFonts w:ascii="Times New Roman" w:hAnsi="Times New Roman" w:cs="Times New Roman"/>
          <w:i/>
          <w:sz w:val="24"/>
          <w:szCs w:val="24"/>
        </w:rPr>
      </w:pPr>
      <w:r w:rsidRPr="00510D83">
        <w:rPr>
          <w:rFonts w:ascii="Times New Roman" w:hAnsi="Times New Roman" w:cs="Times New Roman"/>
          <w:i/>
          <w:sz w:val="24"/>
          <w:szCs w:val="24"/>
        </w:rPr>
        <w:t>biały kruk</w:t>
      </w:r>
      <w:r w:rsidRPr="00732C70">
        <w:rPr>
          <w:rFonts w:ascii="Times New Roman" w:hAnsi="Times New Roman" w:cs="Times New Roman"/>
          <w:sz w:val="24"/>
          <w:szCs w:val="24"/>
        </w:rPr>
        <w:t>,</w:t>
      </w:r>
      <w:r w:rsidRPr="00510D83">
        <w:rPr>
          <w:rFonts w:ascii="Times New Roman" w:hAnsi="Times New Roman" w:cs="Times New Roman"/>
          <w:i/>
          <w:sz w:val="24"/>
          <w:szCs w:val="24"/>
        </w:rPr>
        <w:t xml:space="preserve"> </w:t>
      </w:r>
      <w:r w:rsidR="004221DF" w:rsidRPr="00510D83">
        <w:rPr>
          <w:rFonts w:ascii="Times New Roman" w:hAnsi="Times New Roman" w:cs="Times New Roman"/>
          <w:i/>
          <w:sz w:val="24"/>
          <w:szCs w:val="24"/>
        </w:rPr>
        <w:t>łabędzi ś</w:t>
      </w:r>
      <w:r w:rsidRPr="00510D83">
        <w:rPr>
          <w:rFonts w:ascii="Times New Roman" w:hAnsi="Times New Roman" w:cs="Times New Roman"/>
          <w:i/>
          <w:sz w:val="24"/>
          <w:szCs w:val="24"/>
        </w:rPr>
        <w:t>piew</w:t>
      </w:r>
      <w:r w:rsidRPr="00732C70">
        <w:rPr>
          <w:rFonts w:ascii="Times New Roman" w:hAnsi="Times New Roman" w:cs="Times New Roman"/>
          <w:sz w:val="24"/>
          <w:szCs w:val="24"/>
        </w:rPr>
        <w:t>,</w:t>
      </w:r>
      <w:r w:rsidR="004221DF" w:rsidRPr="00510D83">
        <w:rPr>
          <w:rFonts w:ascii="Times New Roman" w:hAnsi="Times New Roman" w:cs="Times New Roman"/>
          <w:i/>
          <w:sz w:val="24"/>
          <w:szCs w:val="24"/>
        </w:rPr>
        <w:t xml:space="preserve"> niedźwiedzia przysługa</w:t>
      </w:r>
      <w:r w:rsidR="004221DF" w:rsidRPr="00732C70">
        <w:rPr>
          <w:rFonts w:ascii="Times New Roman" w:hAnsi="Times New Roman" w:cs="Times New Roman"/>
          <w:sz w:val="24"/>
          <w:szCs w:val="24"/>
        </w:rPr>
        <w:t>,</w:t>
      </w:r>
      <w:r w:rsidR="004221DF" w:rsidRPr="00510D83">
        <w:rPr>
          <w:rFonts w:ascii="Times New Roman" w:hAnsi="Times New Roman" w:cs="Times New Roman"/>
          <w:i/>
          <w:sz w:val="24"/>
          <w:szCs w:val="24"/>
        </w:rPr>
        <w:t xml:space="preserve"> </w:t>
      </w:r>
      <w:r w:rsidRPr="00510D83">
        <w:rPr>
          <w:rFonts w:ascii="Times New Roman" w:hAnsi="Times New Roman" w:cs="Times New Roman"/>
          <w:i/>
          <w:sz w:val="24"/>
          <w:szCs w:val="24"/>
        </w:rPr>
        <w:t>gołębie serce</w:t>
      </w:r>
      <w:r w:rsidRPr="00732C70">
        <w:rPr>
          <w:rFonts w:ascii="Times New Roman" w:hAnsi="Times New Roman" w:cs="Times New Roman"/>
          <w:sz w:val="24"/>
          <w:szCs w:val="24"/>
        </w:rPr>
        <w:t>,</w:t>
      </w:r>
      <w:r w:rsidRPr="00510D83">
        <w:rPr>
          <w:rFonts w:ascii="Times New Roman" w:hAnsi="Times New Roman" w:cs="Times New Roman"/>
          <w:i/>
          <w:sz w:val="24"/>
          <w:szCs w:val="24"/>
        </w:rPr>
        <w:t xml:space="preserve"> </w:t>
      </w:r>
      <w:r w:rsidR="004221DF" w:rsidRPr="00510D83">
        <w:rPr>
          <w:rFonts w:ascii="Times New Roman" w:hAnsi="Times New Roman" w:cs="Times New Roman"/>
          <w:i/>
          <w:sz w:val="24"/>
          <w:szCs w:val="24"/>
        </w:rPr>
        <w:t xml:space="preserve">słomiany </w:t>
      </w:r>
      <w:r w:rsidRPr="00510D83">
        <w:rPr>
          <w:rFonts w:ascii="Times New Roman" w:hAnsi="Times New Roman" w:cs="Times New Roman"/>
          <w:i/>
          <w:sz w:val="24"/>
          <w:szCs w:val="24"/>
        </w:rPr>
        <w:t>ogień</w:t>
      </w:r>
      <w:r w:rsidRPr="00732C70">
        <w:rPr>
          <w:rFonts w:ascii="Times New Roman" w:hAnsi="Times New Roman" w:cs="Times New Roman"/>
          <w:sz w:val="24"/>
          <w:szCs w:val="24"/>
        </w:rPr>
        <w:t>,</w:t>
      </w:r>
      <w:r w:rsidR="004221DF" w:rsidRPr="00732C70">
        <w:rPr>
          <w:rFonts w:ascii="Times New Roman" w:hAnsi="Times New Roman" w:cs="Times New Roman"/>
          <w:sz w:val="24"/>
          <w:szCs w:val="24"/>
        </w:rPr>
        <w:t xml:space="preserve"> </w:t>
      </w:r>
      <w:r w:rsidR="004221DF" w:rsidRPr="00510D83">
        <w:rPr>
          <w:rFonts w:ascii="Times New Roman" w:hAnsi="Times New Roman" w:cs="Times New Roman"/>
          <w:i/>
          <w:sz w:val="24"/>
          <w:szCs w:val="24"/>
        </w:rPr>
        <w:t>ciepłe kluchy</w:t>
      </w:r>
      <w:r w:rsidR="004221DF" w:rsidRPr="00732C70">
        <w:rPr>
          <w:rFonts w:ascii="Times New Roman" w:hAnsi="Times New Roman" w:cs="Times New Roman"/>
          <w:sz w:val="24"/>
          <w:szCs w:val="24"/>
        </w:rPr>
        <w:t xml:space="preserve">, </w:t>
      </w:r>
      <w:r w:rsidR="004221DF" w:rsidRPr="00510D83">
        <w:rPr>
          <w:rFonts w:ascii="Times New Roman" w:hAnsi="Times New Roman" w:cs="Times New Roman"/>
          <w:i/>
          <w:sz w:val="24"/>
          <w:szCs w:val="24"/>
        </w:rPr>
        <w:t>niebieski ptak</w:t>
      </w:r>
      <w:r w:rsidR="004221DF" w:rsidRPr="00732C70">
        <w:rPr>
          <w:rFonts w:ascii="Times New Roman" w:hAnsi="Times New Roman" w:cs="Times New Roman"/>
          <w:sz w:val="24"/>
          <w:szCs w:val="24"/>
        </w:rPr>
        <w:t xml:space="preserve">, </w:t>
      </w:r>
      <w:r w:rsidR="004221DF" w:rsidRPr="00510D83">
        <w:rPr>
          <w:rFonts w:ascii="Times New Roman" w:hAnsi="Times New Roman" w:cs="Times New Roman"/>
          <w:i/>
          <w:sz w:val="24"/>
          <w:szCs w:val="24"/>
        </w:rPr>
        <w:t>różowe okulary</w:t>
      </w:r>
      <w:r w:rsidRPr="00732C70">
        <w:rPr>
          <w:rFonts w:ascii="Times New Roman" w:hAnsi="Times New Roman" w:cs="Times New Roman"/>
          <w:sz w:val="24"/>
          <w:szCs w:val="24"/>
        </w:rPr>
        <w:t>,</w:t>
      </w:r>
      <w:r w:rsidR="004221DF" w:rsidRPr="00510D83">
        <w:rPr>
          <w:rFonts w:ascii="Times New Roman" w:hAnsi="Times New Roman" w:cs="Times New Roman"/>
          <w:i/>
          <w:sz w:val="24"/>
          <w:szCs w:val="24"/>
        </w:rPr>
        <w:t xml:space="preserve"> czarna owca</w:t>
      </w:r>
      <w:r w:rsidRPr="00732C70">
        <w:rPr>
          <w:rFonts w:ascii="Times New Roman" w:hAnsi="Times New Roman" w:cs="Times New Roman"/>
          <w:sz w:val="24"/>
          <w:szCs w:val="24"/>
        </w:rPr>
        <w:t xml:space="preserve">, </w:t>
      </w:r>
      <w:r w:rsidRPr="00510D83">
        <w:rPr>
          <w:rFonts w:ascii="Times New Roman" w:hAnsi="Times New Roman" w:cs="Times New Roman"/>
          <w:i/>
          <w:sz w:val="24"/>
          <w:szCs w:val="24"/>
        </w:rPr>
        <w:t>krokodyle łzy</w:t>
      </w:r>
      <w:r w:rsidRPr="00732C70">
        <w:rPr>
          <w:rFonts w:ascii="Times New Roman" w:hAnsi="Times New Roman" w:cs="Times New Roman"/>
          <w:sz w:val="24"/>
          <w:szCs w:val="24"/>
        </w:rPr>
        <w:t>,</w:t>
      </w:r>
      <w:r w:rsidRPr="00510D83">
        <w:rPr>
          <w:rFonts w:ascii="Times New Roman" w:hAnsi="Times New Roman" w:cs="Times New Roman"/>
          <w:i/>
          <w:sz w:val="24"/>
          <w:szCs w:val="24"/>
        </w:rPr>
        <w:t xml:space="preserve"> czarna niewdzięczność</w:t>
      </w:r>
    </w:p>
    <w:p w14:paraId="4C164D8F" w14:textId="77777777" w:rsidR="00E81BEF" w:rsidRPr="00510D83" w:rsidRDefault="00E81BEF" w:rsidP="00510D83">
      <w:pPr>
        <w:pStyle w:val="Akapitzlist"/>
        <w:tabs>
          <w:tab w:val="left" w:pos="284"/>
        </w:tabs>
        <w:spacing w:after="0" w:line="240" w:lineRule="auto"/>
        <w:ind w:left="0"/>
        <w:jc w:val="both"/>
        <w:rPr>
          <w:rFonts w:ascii="Times New Roman" w:hAnsi="Times New Roman" w:cs="Times New Roman"/>
          <w:sz w:val="24"/>
          <w:szCs w:val="24"/>
        </w:rPr>
      </w:pPr>
    </w:p>
    <w:p w14:paraId="0EAA4BF5" w14:textId="04A440CA" w:rsidR="00CD03B6" w:rsidRPr="00510D83" w:rsidRDefault="00CD03B6" w:rsidP="00510D83">
      <w:pPr>
        <w:pStyle w:val="Akapitzlist"/>
        <w:numPr>
          <w:ilvl w:val="0"/>
          <w:numId w:val="11"/>
        </w:numPr>
        <w:tabs>
          <w:tab w:val="left" w:pos="284"/>
        </w:tabs>
        <w:spacing w:after="0" w:line="240" w:lineRule="auto"/>
        <w:ind w:left="0" w:firstLine="0"/>
        <w:jc w:val="both"/>
        <w:rPr>
          <w:rFonts w:ascii="Times New Roman" w:hAnsi="Times New Roman" w:cs="Times New Roman"/>
          <w:sz w:val="24"/>
          <w:szCs w:val="24"/>
        </w:rPr>
      </w:pPr>
      <w:r w:rsidRPr="00510D83">
        <w:rPr>
          <w:rFonts w:ascii="Times New Roman" w:hAnsi="Times New Roman" w:cs="Times New Roman"/>
          <w:sz w:val="24"/>
          <w:szCs w:val="24"/>
        </w:rPr>
        <w:t>Użyj w zdaniach następując</w:t>
      </w:r>
      <w:r w:rsidR="00A53158">
        <w:rPr>
          <w:rFonts w:ascii="Times New Roman" w:hAnsi="Times New Roman" w:cs="Times New Roman"/>
          <w:sz w:val="24"/>
          <w:szCs w:val="24"/>
        </w:rPr>
        <w:t>e</w:t>
      </w:r>
      <w:r w:rsidRPr="00510D83">
        <w:rPr>
          <w:rFonts w:ascii="Times New Roman" w:hAnsi="Times New Roman" w:cs="Times New Roman"/>
          <w:sz w:val="24"/>
          <w:szCs w:val="24"/>
        </w:rPr>
        <w:t xml:space="preserve"> zwrot</w:t>
      </w:r>
      <w:r w:rsidR="00A53158">
        <w:rPr>
          <w:rFonts w:ascii="Times New Roman" w:hAnsi="Times New Roman" w:cs="Times New Roman"/>
          <w:sz w:val="24"/>
          <w:szCs w:val="24"/>
        </w:rPr>
        <w:t>y</w:t>
      </w:r>
      <w:r w:rsidRPr="00510D83">
        <w:rPr>
          <w:rFonts w:ascii="Times New Roman" w:hAnsi="Times New Roman" w:cs="Times New Roman"/>
          <w:sz w:val="24"/>
          <w:szCs w:val="24"/>
        </w:rPr>
        <w:t>:</w:t>
      </w:r>
    </w:p>
    <w:p w14:paraId="3630A3C9" w14:textId="77777777" w:rsidR="00CD03B6" w:rsidRPr="00510D83" w:rsidRDefault="00CD03B6" w:rsidP="00510D83">
      <w:pPr>
        <w:pStyle w:val="Akapitzlist"/>
        <w:tabs>
          <w:tab w:val="left" w:pos="284"/>
        </w:tabs>
        <w:spacing w:after="0" w:line="240" w:lineRule="auto"/>
        <w:ind w:left="0"/>
        <w:jc w:val="both"/>
        <w:rPr>
          <w:rFonts w:ascii="Times New Roman" w:hAnsi="Times New Roman" w:cs="Times New Roman"/>
          <w:i/>
          <w:sz w:val="24"/>
          <w:szCs w:val="24"/>
        </w:rPr>
      </w:pPr>
      <w:r w:rsidRPr="00510D83">
        <w:rPr>
          <w:rFonts w:ascii="Times New Roman" w:hAnsi="Times New Roman" w:cs="Times New Roman"/>
          <w:i/>
          <w:sz w:val="24"/>
          <w:szCs w:val="24"/>
        </w:rPr>
        <w:lastRenderedPageBreak/>
        <w:t>spojrzeć spod rzęs</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szepnąć z czułością</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pomyśleć z nadzieją</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upić się z rozpaczy</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umrzeć ze śmiechu</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powiedzieć ze złością</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zapłakać ze zmartwienia</w:t>
      </w:r>
    </w:p>
    <w:p w14:paraId="03082F30" w14:textId="77777777" w:rsidR="00E81BEF" w:rsidRPr="00510D83" w:rsidRDefault="00E81BEF" w:rsidP="00510D83">
      <w:pPr>
        <w:pStyle w:val="Akapitzlist"/>
        <w:tabs>
          <w:tab w:val="left" w:pos="284"/>
        </w:tabs>
        <w:spacing w:after="0" w:line="240" w:lineRule="auto"/>
        <w:ind w:left="0"/>
        <w:jc w:val="both"/>
        <w:rPr>
          <w:rFonts w:ascii="Times New Roman" w:hAnsi="Times New Roman" w:cs="Times New Roman"/>
          <w:i/>
          <w:sz w:val="24"/>
          <w:szCs w:val="24"/>
        </w:rPr>
      </w:pPr>
    </w:p>
    <w:p w14:paraId="6C06FDC1" w14:textId="091FC2E6" w:rsidR="007459AE" w:rsidRPr="00510D83" w:rsidRDefault="00295B27" w:rsidP="00510D83">
      <w:pPr>
        <w:pStyle w:val="Akapitzlist"/>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Do każdego z podanych </w:t>
      </w:r>
      <w:r w:rsidR="007459AE" w:rsidRPr="00510D83">
        <w:rPr>
          <w:rFonts w:ascii="Times New Roman" w:hAnsi="Times New Roman" w:cs="Times New Roman"/>
          <w:sz w:val="24"/>
          <w:szCs w:val="24"/>
        </w:rPr>
        <w:t>związków wyrazowych dopisz co najmniej jeden synonim</w:t>
      </w:r>
      <w:r>
        <w:rPr>
          <w:rFonts w:ascii="Times New Roman" w:hAnsi="Times New Roman" w:cs="Times New Roman"/>
          <w:sz w:val="24"/>
          <w:szCs w:val="24"/>
        </w:rPr>
        <w:t xml:space="preserve"> lub sformułowanie synonimiczne.</w:t>
      </w:r>
    </w:p>
    <w:p w14:paraId="6341D398" w14:textId="36318A33" w:rsidR="007459AE" w:rsidRPr="00510D83" w:rsidRDefault="007459AE" w:rsidP="00510D83">
      <w:pPr>
        <w:pStyle w:val="Akapitzlist"/>
        <w:tabs>
          <w:tab w:val="left" w:pos="284"/>
        </w:tabs>
        <w:spacing w:after="0" w:line="240" w:lineRule="auto"/>
        <w:ind w:left="0"/>
        <w:jc w:val="both"/>
        <w:rPr>
          <w:rFonts w:ascii="Times New Roman" w:hAnsi="Times New Roman" w:cs="Times New Roman"/>
          <w:i/>
          <w:sz w:val="24"/>
          <w:szCs w:val="24"/>
        </w:rPr>
      </w:pPr>
      <w:r w:rsidRPr="00510D83">
        <w:rPr>
          <w:rFonts w:ascii="Times New Roman" w:hAnsi="Times New Roman" w:cs="Times New Roman"/>
          <w:i/>
          <w:sz w:val="24"/>
          <w:szCs w:val="24"/>
        </w:rPr>
        <w:t>siać niezgodę</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zadzierać nosa</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szukać ze świecą</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patrzeć przez palce</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rzucać okiem</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mieć nóż na gardle</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budować zamki na lodzie</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nabić w butelkę</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szukać igły w stogu siana</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iść jak po grudzie</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wyprowadzić w pole</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zrobić w konia</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wpuścić w maliny</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nie owijać w bawełnę</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zapuszczać żurawia</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drzeć koty</w:t>
      </w:r>
      <w:r w:rsidRPr="00295B27">
        <w:rPr>
          <w:rFonts w:ascii="Times New Roman" w:hAnsi="Times New Roman" w:cs="Times New Roman"/>
          <w:sz w:val="24"/>
          <w:szCs w:val="24"/>
        </w:rPr>
        <w:t xml:space="preserve">, </w:t>
      </w:r>
      <w:r w:rsidRPr="00510D83">
        <w:rPr>
          <w:rFonts w:ascii="Times New Roman" w:hAnsi="Times New Roman" w:cs="Times New Roman"/>
          <w:i/>
          <w:sz w:val="24"/>
          <w:szCs w:val="24"/>
        </w:rPr>
        <w:t>milczeć jak grób</w:t>
      </w:r>
      <w:r w:rsidRPr="00295B27">
        <w:rPr>
          <w:rFonts w:ascii="Times New Roman" w:hAnsi="Times New Roman" w:cs="Times New Roman"/>
          <w:sz w:val="24"/>
          <w:szCs w:val="24"/>
        </w:rPr>
        <w:t>,</w:t>
      </w:r>
      <w:r w:rsidRPr="00510D83">
        <w:rPr>
          <w:rFonts w:ascii="Times New Roman" w:hAnsi="Times New Roman" w:cs="Times New Roman"/>
          <w:i/>
          <w:sz w:val="24"/>
          <w:szCs w:val="24"/>
        </w:rPr>
        <w:t xml:space="preserve"> wziąć </w:t>
      </w:r>
      <w:r w:rsidR="002548B2">
        <w:rPr>
          <w:rFonts w:ascii="Times New Roman" w:hAnsi="Times New Roman" w:cs="Times New Roman"/>
          <w:i/>
          <w:sz w:val="24"/>
          <w:szCs w:val="24"/>
        </w:rPr>
        <w:t xml:space="preserve">się </w:t>
      </w:r>
      <w:r w:rsidRPr="00510D83">
        <w:rPr>
          <w:rFonts w:ascii="Times New Roman" w:hAnsi="Times New Roman" w:cs="Times New Roman"/>
          <w:i/>
          <w:sz w:val="24"/>
          <w:szCs w:val="24"/>
        </w:rPr>
        <w:t>w garść</w:t>
      </w:r>
    </w:p>
    <w:p w14:paraId="6F5F5026" w14:textId="77777777" w:rsidR="00E81BEF" w:rsidRPr="00510D83" w:rsidRDefault="00E81BEF" w:rsidP="00510D83">
      <w:pPr>
        <w:pStyle w:val="Akapitzlist"/>
        <w:tabs>
          <w:tab w:val="left" w:pos="284"/>
        </w:tabs>
        <w:spacing w:after="0" w:line="240" w:lineRule="auto"/>
        <w:ind w:left="0"/>
        <w:jc w:val="both"/>
        <w:rPr>
          <w:rFonts w:ascii="Times New Roman" w:hAnsi="Times New Roman" w:cs="Times New Roman"/>
          <w:i/>
          <w:sz w:val="24"/>
          <w:szCs w:val="24"/>
        </w:rPr>
      </w:pPr>
    </w:p>
    <w:p w14:paraId="3692AB28" w14:textId="6A533D65" w:rsidR="007459AE" w:rsidRPr="00510D83" w:rsidRDefault="007459AE"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 xml:space="preserve">Które z podanych frazeologizmów stosuje się w języku potocznym, a które </w:t>
      </w:r>
      <w:r w:rsidR="00943DBA">
        <w:rPr>
          <w:rFonts w:ascii="Times New Roman" w:hAnsi="Times New Roman" w:cs="Times New Roman"/>
          <w:sz w:val="24"/>
          <w:szCs w:val="24"/>
        </w:rPr>
        <w:t xml:space="preserve">– </w:t>
      </w:r>
      <w:r w:rsidRPr="00510D83">
        <w:rPr>
          <w:rFonts w:ascii="Times New Roman" w:hAnsi="Times New Roman" w:cs="Times New Roman"/>
          <w:sz w:val="24"/>
          <w:szCs w:val="24"/>
        </w:rPr>
        <w:t>także w jęz</w:t>
      </w:r>
      <w:r w:rsidR="00943DBA">
        <w:rPr>
          <w:rFonts w:ascii="Times New Roman" w:hAnsi="Times New Roman" w:cs="Times New Roman"/>
          <w:sz w:val="24"/>
          <w:szCs w:val="24"/>
        </w:rPr>
        <w:t>yku literackim? Uzupełnij tabel</w:t>
      </w:r>
      <w:r w:rsidRPr="00510D83">
        <w:rPr>
          <w:rFonts w:ascii="Times New Roman" w:hAnsi="Times New Roman" w:cs="Times New Roman"/>
          <w:sz w:val="24"/>
          <w:szCs w:val="24"/>
        </w:rPr>
        <w:t>ę.</w:t>
      </w:r>
    </w:p>
    <w:tbl>
      <w:tblPr>
        <w:tblStyle w:val="Tabela-Siatka"/>
        <w:tblW w:w="0" w:type="auto"/>
        <w:tblInd w:w="1080" w:type="dxa"/>
        <w:tblLook w:val="04A0" w:firstRow="1" w:lastRow="0" w:firstColumn="1" w:lastColumn="0" w:noHBand="0" w:noVBand="1"/>
      </w:tblPr>
      <w:tblGrid>
        <w:gridCol w:w="3998"/>
        <w:gridCol w:w="3984"/>
      </w:tblGrid>
      <w:tr w:rsidR="00510D83" w:rsidRPr="00510D83" w14:paraId="7CE3DB93" w14:textId="77777777" w:rsidTr="007459AE">
        <w:tc>
          <w:tcPr>
            <w:tcW w:w="4531" w:type="dxa"/>
          </w:tcPr>
          <w:p w14:paraId="33BCDFFE" w14:textId="77777777" w:rsidR="007459AE" w:rsidRPr="00510D83" w:rsidRDefault="007459AE" w:rsidP="00510D83">
            <w:pPr>
              <w:pStyle w:val="Akapitzlist"/>
              <w:tabs>
                <w:tab w:val="left" w:pos="284"/>
              </w:tabs>
              <w:spacing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Język potoczny</w:t>
            </w:r>
          </w:p>
        </w:tc>
        <w:tc>
          <w:tcPr>
            <w:tcW w:w="4531" w:type="dxa"/>
          </w:tcPr>
          <w:p w14:paraId="6FE9F188" w14:textId="77777777" w:rsidR="007459AE" w:rsidRPr="00510D83" w:rsidRDefault="007459AE" w:rsidP="00510D83">
            <w:pPr>
              <w:pStyle w:val="Akapitzlist"/>
              <w:tabs>
                <w:tab w:val="left" w:pos="284"/>
              </w:tabs>
              <w:spacing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Język literacki</w:t>
            </w:r>
          </w:p>
        </w:tc>
      </w:tr>
      <w:tr w:rsidR="00510D83" w:rsidRPr="00510D83" w14:paraId="7C307AE7" w14:textId="77777777" w:rsidTr="007459AE">
        <w:tc>
          <w:tcPr>
            <w:tcW w:w="4531" w:type="dxa"/>
          </w:tcPr>
          <w:p w14:paraId="4C6B8944" w14:textId="77777777" w:rsidR="007459AE" w:rsidRPr="00510D83" w:rsidRDefault="007459AE" w:rsidP="00510D83">
            <w:pPr>
              <w:pStyle w:val="Akapitzlist"/>
              <w:tabs>
                <w:tab w:val="left" w:pos="284"/>
              </w:tabs>
              <w:spacing w:line="240" w:lineRule="auto"/>
              <w:ind w:left="0"/>
              <w:jc w:val="both"/>
              <w:rPr>
                <w:rFonts w:ascii="Times New Roman" w:hAnsi="Times New Roman" w:cs="Times New Roman"/>
                <w:sz w:val="24"/>
                <w:szCs w:val="24"/>
              </w:rPr>
            </w:pPr>
          </w:p>
        </w:tc>
        <w:tc>
          <w:tcPr>
            <w:tcW w:w="4531" w:type="dxa"/>
          </w:tcPr>
          <w:p w14:paraId="547DE113" w14:textId="77777777" w:rsidR="007459AE" w:rsidRPr="00510D83" w:rsidRDefault="007459AE" w:rsidP="00510D83">
            <w:pPr>
              <w:pStyle w:val="Akapitzlist"/>
              <w:tabs>
                <w:tab w:val="left" w:pos="284"/>
              </w:tabs>
              <w:spacing w:line="240" w:lineRule="auto"/>
              <w:ind w:left="0"/>
              <w:jc w:val="both"/>
              <w:rPr>
                <w:rFonts w:ascii="Times New Roman" w:hAnsi="Times New Roman" w:cs="Times New Roman"/>
                <w:sz w:val="24"/>
                <w:szCs w:val="24"/>
              </w:rPr>
            </w:pPr>
          </w:p>
        </w:tc>
      </w:tr>
      <w:tr w:rsidR="00510D83" w:rsidRPr="00510D83" w14:paraId="07736879" w14:textId="77777777" w:rsidTr="007459AE">
        <w:tc>
          <w:tcPr>
            <w:tcW w:w="4531" w:type="dxa"/>
          </w:tcPr>
          <w:p w14:paraId="6AE7EA6C" w14:textId="77777777" w:rsidR="007459AE" w:rsidRPr="00510D83" w:rsidRDefault="007459AE" w:rsidP="00510D83">
            <w:pPr>
              <w:pStyle w:val="Akapitzlist"/>
              <w:tabs>
                <w:tab w:val="left" w:pos="284"/>
              </w:tabs>
              <w:spacing w:line="240" w:lineRule="auto"/>
              <w:ind w:left="0"/>
              <w:jc w:val="both"/>
              <w:rPr>
                <w:rFonts w:ascii="Times New Roman" w:hAnsi="Times New Roman" w:cs="Times New Roman"/>
                <w:sz w:val="24"/>
                <w:szCs w:val="24"/>
              </w:rPr>
            </w:pPr>
          </w:p>
        </w:tc>
        <w:tc>
          <w:tcPr>
            <w:tcW w:w="4531" w:type="dxa"/>
          </w:tcPr>
          <w:p w14:paraId="5E1930D6" w14:textId="77777777" w:rsidR="007459AE" w:rsidRPr="00510D83" w:rsidRDefault="007459AE" w:rsidP="00510D83">
            <w:pPr>
              <w:pStyle w:val="Akapitzlist"/>
              <w:tabs>
                <w:tab w:val="left" w:pos="284"/>
              </w:tabs>
              <w:spacing w:line="240" w:lineRule="auto"/>
              <w:ind w:left="0"/>
              <w:jc w:val="both"/>
              <w:rPr>
                <w:rFonts w:ascii="Times New Roman" w:hAnsi="Times New Roman" w:cs="Times New Roman"/>
                <w:sz w:val="24"/>
                <w:szCs w:val="24"/>
              </w:rPr>
            </w:pPr>
          </w:p>
        </w:tc>
      </w:tr>
      <w:tr w:rsidR="00CD03B6" w:rsidRPr="00510D83" w14:paraId="4A0F5076" w14:textId="77777777" w:rsidTr="007459AE">
        <w:tc>
          <w:tcPr>
            <w:tcW w:w="4531" w:type="dxa"/>
          </w:tcPr>
          <w:p w14:paraId="717B9E8E" w14:textId="77777777" w:rsidR="00CD03B6" w:rsidRPr="00510D83" w:rsidRDefault="00CD03B6" w:rsidP="00510D83">
            <w:pPr>
              <w:pStyle w:val="Akapitzlist"/>
              <w:tabs>
                <w:tab w:val="left" w:pos="284"/>
              </w:tabs>
              <w:spacing w:line="240" w:lineRule="auto"/>
              <w:ind w:left="0"/>
              <w:jc w:val="both"/>
              <w:rPr>
                <w:rFonts w:ascii="Times New Roman" w:hAnsi="Times New Roman" w:cs="Times New Roman"/>
                <w:sz w:val="24"/>
                <w:szCs w:val="24"/>
              </w:rPr>
            </w:pPr>
          </w:p>
        </w:tc>
        <w:tc>
          <w:tcPr>
            <w:tcW w:w="4531" w:type="dxa"/>
          </w:tcPr>
          <w:p w14:paraId="2E7E9B0F" w14:textId="77777777" w:rsidR="00CD03B6" w:rsidRPr="00510D83" w:rsidRDefault="00CD03B6" w:rsidP="00510D83">
            <w:pPr>
              <w:pStyle w:val="Akapitzlist"/>
              <w:tabs>
                <w:tab w:val="left" w:pos="284"/>
              </w:tabs>
              <w:spacing w:line="240" w:lineRule="auto"/>
              <w:ind w:left="0"/>
              <w:jc w:val="both"/>
              <w:rPr>
                <w:rFonts w:ascii="Times New Roman" w:hAnsi="Times New Roman" w:cs="Times New Roman"/>
                <w:sz w:val="24"/>
                <w:szCs w:val="24"/>
              </w:rPr>
            </w:pPr>
          </w:p>
        </w:tc>
      </w:tr>
    </w:tbl>
    <w:p w14:paraId="488E99AE" w14:textId="77777777" w:rsidR="00E81BEF" w:rsidRPr="00510D83" w:rsidRDefault="00E81BEF" w:rsidP="00510D83">
      <w:pPr>
        <w:pStyle w:val="Akapitzlist"/>
        <w:tabs>
          <w:tab w:val="left" w:pos="284"/>
        </w:tabs>
        <w:spacing w:after="0" w:line="240" w:lineRule="auto"/>
        <w:ind w:left="0"/>
        <w:jc w:val="both"/>
        <w:rPr>
          <w:rFonts w:ascii="Times New Roman" w:hAnsi="Times New Roman" w:cs="Times New Roman"/>
          <w:sz w:val="24"/>
          <w:szCs w:val="24"/>
        </w:rPr>
      </w:pPr>
    </w:p>
    <w:p w14:paraId="21AA87BF" w14:textId="23B0A623" w:rsidR="00CD03B6" w:rsidRPr="00510D83" w:rsidRDefault="00A53158" w:rsidP="00510D83">
      <w:pPr>
        <w:pStyle w:val="Akapitzlist"/>
        <w:numPr>
          <w:ilvl w:val="0"/>
          <w:numId w:val="11"/>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Napisz krótki tekst na temat: </w:t>
      </w:r>
      <w:r w:rsidR="00E81BEF" w:rsidRPr="00A53158">
        <w:rPr>
          <w:rFonts w:ascii="Times New Roman" w:hAnsi="Times New Roman" w:cs="Times New Roman"/>
          <w:i/>
          <w:sz w:val="24"/>
          <w:szCs w:val="24"/>
        </w:rPr>
        <w:t>Dlaczego nie należy zrywać bezmyślnie kwiatów na łące?</w:t>
      </w:r>
      <w:r w:rsidR="00E81BEF" w:rsidRPr="00510D83">
        <w:rPr>
          <w:rFonts w:ascii="Times New Roman" w:hAnsi="Times New Roman" w:cs="Times New Roman"/>
          <w:sz w:val="24"/>
          <w:szCs w:val="24"/>
        </w:rPr>
        <w:t xml:space="preserve"> Postaraj się sformułować swoje argumenty, odwołując się do wybranego utworu literackiego. </w:t>
      </w:r>
      <w:r>
        <w:rPr>
          <w:rFonts w:ascii="Times New Roman" w:hAnsi="Times New Roman" w:cs="Times New Roman"/>
          <w:sz w:val="24"/>
          <w:szCs w:val="24"/>
        </w:rPr>
        <w:t>Spróbuj</w:t>
      </w:r>
      <w:r w:rsidR="00E81BEF" w:rsidRPr="00510D83">
        <w:rPr>
          <w:rFonts w:ascii="Times New Roman" w:hAnsi="Times New Roman" w:cs="Times New Roman"/>
          <w:sz w:val="24"/>
          <w:szCs w:val="24"/>
        </w:rPr>
        <w:t xml:space="preserve"> </w:t>
      </w:r>
      <w:r w:rsidRPr="00510D83">
        <w:rPr>
          <w:rFonts w:ascii="Times New Roman" w:hAnsi="Times New Roman" w:cs="Times New Roman"/>
          <w:sz w:val="24"/>
          <w:szCs w:val="24"/>
        </w:rPr>
        <w:t xml:space="preserve">zakończyć </w:t>
      </w:r>
      <w:r w:rsidR="00E81BEF" w:rsidRPr="00510D83">
        <w:rPr>
          <w:rFonts w:ascii="Times New Roman" w:hAnsi="Times New Roman" w:cs="Times New Roman"/>
          <w:sz w:val="24"/>
          <w:szCs w:val="24"/>
        </w:rPr>
        <w:t xml:space="preserve">wypowiedź </w:t>
      </w:r>
      <w:r>
        <w:rPr>
          <w:rFonts w:ascii="Times New Roman" w:hAnsi="Times New Roman" w:cs="Times New Roman"/>
          <w:sz w:val="24"/>
          <w:szCs w:val="24"/>
        </w:rPr>
        <w:t>rozważaniem o istocie piękna.</w:t>
      </w:r>
    </w:p>
    <w:p w14:paraId="26267491" w14:textId="77777777" w:rsidR="00CD03B6" w:rsidRDefault="00CD03B6" w:rsidP="00510D83">
      <w:pPr>
        <w:pStyle w:val="Akapitzlist"/>
        <w:tabs>
          <w:tab w:val="left" w:pos="284"/>
        </w:tabs>
        <w:spacing w:after="0" w:line="240" w:lineRule="auto"/>
        <w:ind w:left="0"/>
        <w:jc w:val="both"/>
        <w:rPr>
          <w:rFonts w:ascii="Times New Roman" w:hAnsi="Times New Roman" w:cs="Times New Roman"/>
          <w:sz w:val="24"/>
          <w:szCs w:val="24"/>
          <w:u w:val="single"/>
        </w:rPr>
      </w:pPr>
    </w:p>
    <w:p w14:paraId="2C52B1C6" w14:textId="77777777" w:rsidR="00510D83" w:rsidRPr="00510D83" w:rsidRDefault="00510D83"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Grupa 4.</w:t>
      </w:r>
    </w:p>
    <w:p w14:paraId="7B7ABD43" w14:textId="676BCAF3" w:rsidR="006B2F0A" w:rsidRPr="00510D83" w:rsidRDefault="006B2F0A" w:rsidP="00510D83">
      <w:pPr>
        <w:pStyle w:val="Akapitzlist"/>
        <w:tabs>
          <w:tab w:val="left" w:pos="284"/>
        </w:tabs>
        <w:spacing w:after="0" w:line="240" w:lineRule="auto"/>
        <w:ind w:left="0"/>
        <w:jc w:val="both"/>
        <w:rPr>
          <w:rFonts w:ascii="Times New Roman" w:hAnsi="Times New Roman" w:cs="Times New Roman"/>
          <w:sz w:val="24"/>
          <w:szCs w:val="24"/>
          <w:u w:val="single"/>
        </w:rPr>
      </w:pPr>
      <w:r w:rsidRPr="00510D83">
        <w:rPr>
          <w:rFonts w:ascii="Times New Roman" w:hAnsi="Times New Roman" w:cs="Times New Roman"/>
          <w:sz w:val="24"/>
          <w:szCs w:val="24"/>
          <w:u w:val="single"/>
        </w:rPr>
        <w:t xml:space="preserve">Humor </w:t>
      </w:r>
      <w:r w:rsidR="00A53158">
        <w:rPr>
          <w:rFonts w:ascii="Times New Roman" w:hAnsi="Times New Roman" w:cs="Times New Roman"/>
          <w:sz w:val="24"/>
          <w:szCs w:val="24"/>
          <w:u w:val="single"/>
        </w:rPr>
        <w:t xml:space="preserve">z </w:t>
      </w:r>
      <w:r w:rsidRPr="00510D83">
        <w:rPr>
          <w:rFonts w:ascii="Times New Roman" w:hAnsi="Times New Roman" w:cs="Times New Roman"/>
          <w:sz w:val="24"/>
          <w:szCs w:val="24"/>
          <w:u w:val="single"/>
        </w:rPr>
        <w:t>zeszytów szkolnych</w:t>
      </w:r>
    </w:p>
    <w:p w14:paraId="6FE9C400" w14:textId="148B3512" w:rsidR="006B2F0A" w:rsidRPr="00510D83" w:rsidRDefault="006B2F0A"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 xml:space="preserve">Grupa uczniów redaguje gazetkę </w:t>
      </w:r>
      <w:r w:rsidRPr="00510D83">
        <w:rPr>
          <w:rFonts w:ascii="Times New Roman" w:hAnsi="Times New Roman" w:cs="Times New Roman"/>
          <w:i/>
          <w:sz w:val="24"/>
          <w:szCs w:val="24"/>
        </w:rPr>
        <w:t xml:space="preserve">Humor </w:t>
      </w:r>
      <w:r w:rsidR="00852330">
        <w:rPr>
          <w:rFonts w:ascii="Times New Roman" w:hAnsi="Times New Roman" w:cs="Times New Roman"/>
          <w:i/>
          <w:sz w:val="24"/>
          <w:szCs w:val="24"/>
        </w:rPr>
        <w:t xml:space="preserve">z </w:t>
      </w:r>
      <w:r w:rsidRPr="00510D83">
        <w:rPr>
          <w:rFonts w:ascii="Times New Roman" w:hAnsi="Times New Roman" w:cs="Times New Roman"/>
          <w:i/>
          <w:sz w:val="24"/>
          <w:szCs w:val="24"/>
        </w:rPr>
        <w:t>zeszytów szkolnych w naszej szkole</w:t>
      </w:r>
      <w:r w:rsidRPr="00510D83">
        <w:rPr>
          <w:rFonts w:ascii="Times New Roman" w:hAnsi="Times New Roman" w:cs="Times New Roman"/>
          <w:sz w:val="24"/>
          <w:szCs w:val="24"/>
        </w:rPr>
        <w:t xml:space="preserve">. Uczniowie gromadzą </w:t>
      </w:r>
      <w:r w:rsidR="00B715DF" w:rsidRPr="00510D83">
        <w:rPr>
          <w:rFonts w:ascii="Times New Roman" w:hAnsi="Times New Roman" w:cs="Times New Roman"/>
          <w:sz w:val="24"/>
          <w:szCs w:val="24"/>
        </w:rPr>
        <w:t xml:space="preserve">przykłady (wywiady, obserwacje). Urządzają kolegium redakcyjne. Dopisują do humorystycznych zastosowań języka komentarze, rady, cytaty z poradników, dodają rysunki, fotografie i przygotowują skład gazetki. Wykonują korektę numeru. Pamiętają o artykule wstępnym lub notatkach prasowych. Powielają odpowiednią </w:t>
      </w:r>
      <w:r w:rsidR="00943DBA">
        <w:rPr>
          <w:rFonts w:ascii="Times New Roman" w:hAnsi="Times New Roman" w:cs="Times New Roman"/>
          <w:sz w:val="24"/>
          <w:szCs w:val="24"/>
        </w:rPr>
        <w:t>liczbę</w:t>
      </w:r>
      <w:r w:rsidR="00B715DF" w:rsidRPr="00510D83">
        <w:rPr>
          <w:rFonts w:ascii="Times New Roman" w:hAnsi="Times New Roman" w:cs="Times New Roman"/>
          <w:sz w:val="24"/>
          <w:szCs w:val="24"/>
        </w:rPr>
        <w:t xml:space="preserve"> egzemplarzy.</w:t>
      </w:r>
    </w:p>
    <w:p w14:paraId="7611371F" w14:textId="77777777" w:rsidR="00E81BEF" w:rsidRPr="00510D83" w:rsidRDefault="00E81BEF" w:rsidP="00510D83">
      <w:pPr>
        <w:pStyle w:val="Akapitzlist"/>
        <w:tabs>
          <w:tab w:val="left" w:pos="284"/>
        </w:tabs>
        <w:spacing w:after="0" w:line="240" w:lineRule="auto"/>
        <w:ind w:left="0"/>
        <w:jc w:val="both"/>
        <w:rPr>
          <w:rFonts w:ascii="Times New Roman" w:hAnsi="Times New Roman" w:cs="Times New Roman"/>
          <w:sz w:val="24"/>
          <w:szCs w:val="24"/>
        </w:rPr>
      </w:pPr>
    </w:p>
    <w:p w14:paraId="0D7C9BAC" w14:textId="111C1D2C" w:rsidR="00E81BEF" w:rsidRPr="00510D83" w:rsidRDefault="00E81BEF" w:rsidP="00510D83">
      <w:pPr>
        <w:pStyle w:val="Akapitzlist"/>
        <w:tabs>
          <w:tab w:val="left" w:pos="284"/>
        </w:tabs>
        <w:spacing w:after="0" w:line="240" w:lineRule="auto"/>
        <w:ind w:left="0"/>
        <w:jc w:val="both"/>
        <w:rPr>
          <w:rFonts w:ascii="Times New Roman" w:hAnsi="Times New Roman" w:cs="Times New Roman"/>
          <w:sz w:val="24"/>
          <w:szCs w:val="24"/>
        </w:rPr>
      </w:pPr>
      <w:r w:rsidRPr="00510D83">
        <w:rPr>
          <w:rFonts w:ascii="Times New Roman" w:hAnsi="Times New Roman" w:cs="Times New Roman"/>
          <w:sz w:val="24"/>
          <w:szCs w:val="24"/>
        </w:rPr>
        <w:t xml:space="preserve">PRZYKŁADOWE ZAPISY HUMORU </w:t>
      </w:r>
      <w:r w:rsidR="00347DB9" w:rsidRPr="00510D83">
        <w:rPr>
          <w:rFonts w:ascii="Times New Roman" w:hAnsi="Times New Roman" w:cs="Times New Roman"/>
          <w:sz w:val="24"/>
          <w:szCs w:val="24"/>
        </w:rPr>
        <w:t xml:space="preserve">Z </w:t>
      </w:r>
      <w:r w:rsidRPr="00510D83">
        <w:rPr>
          <w:rFonts w:ascii="Times New Roman" w:hAnsi="Times New Roman" w:cs="Times New Roman"/>
          <w:sz w:val="24"/>
          <w:szCs w:val="24"/>
        </w:rPr>
        <w:t>ZESZYTÓW SZKOLNYCH</w:t>
      </w:r>
    </w:p>
    <w:p w14:paraId="006CCF42" w14:textId="77777777" w:rsidR="00ED3D97" w:rsidRPr="00510D83" w:rsidRDefault="00E81BEF" w:rsidP="00510D83">
      <w:pPr>
        <w:pStyle w:val="Akapitzlist"/>
        <w:numPr>
          <w:ilvl w:val="0"/>
          <w:numId w:val="1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Największym przeżyciem bohaterki lektury była jej śmierć.</w:t>
      </w:r>
    </w:p>
    <w:p w14:paraId="6957CC2C" w14:textId="77777777" w:rsidR="00E81BEF" w:rsidRPr="00510D83" w:rsidRDefault="00E81BEF" w:rsidP="00510D83">
      <w:pPr>
        <w:pStyle w:val="Akapitzlist"/>
        <w:numPr>
          <w:ilvl w:val="0"/>
          <w:numId w:val="1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Nic w przyrodzie nie ginie, na przykład jedne ptaki odlatują, a drugie przylatują.</w:t>
      </w:r>
    </w:p>
    <w:p w14:paraId="6840B2D6" w14:textId="77777777" w:rsidR="00E81BEF" w:rsidRPr="00510D83" w:rsidRDefault="00E81BEF" w:rsidP="00510D83">
      <w:pPr>
        <w:pStyle w:val="Akapitzlist"/>
        <w:numPr>
          <w:ilvl w:val="0"/>
          <w:numId w:val="1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Chciałbym zostać lekarzem, ponieważ bardzo lubię chorych i pisać recepty.</w:t>
      </w:r>
    </w:p>
    <w:p w14:paraId="1519B4E7" w14:textId="77777777" w:rsidR="00E81BEF" w:rsidRPr="00510D83" w:rsidRDefault="00E81BEF" w:rsidP="00510D83">
      <w:pPr>
        <w:pStyle w:val="Akapitzlist"/>
        <w:numPr>
          <w:ilvl w:val="0"/>
          <w:numId w:val="1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Nasza szkapa, chociaż to koń, była jak matka dzieciom.</w:t>
      </w:r>
    </w:p>
    <w:p w14:paraId="163DD0BF" w14:textId="10366017" w:rsidR="00E81BEF" w:rsidRPr="00510D83" w:rsidRDefault="00E81BEF" w:rsidP="00510D83">
      <w:pPr>
        <w:tabs>
          <w:tab w:val="left" w:pos="284"/>
        </w:tabs>
        <w:spacing w:after="0" w:line="240" w:lineRule="auto"/>
        <w:rPr>
          <w:rFonts w:ascii="Times New Roman" w:eastAsia="Times New Roman" w:hAnsi="Times New Roman" w:cs="Times New Roman"/>
          <w:lang w:eastAsia="pl-PL"/>
        </w:rPr>
      </w:pPr>
      <w:r w:rsidRPr="00510D83">
        <w:rPr>
          <w:rFonts w:ascii="Times New Roman" w:eastAsia="Times New Roman" w:hAnsi="Times New Roman" w:cs="Times New Roman"/>
          <w:lang w:eastAsia="pl-PL"/>
        </w:rPr>
        <w:t>Zoba</w:t>
      </w:r>
      <w:r w:rsidR="00DB0985">
        <w:rPr>
          <w:rFonts w:ascii="Times New Roman" w:eastAsia="Times New Roman" w:hAnsi="Times New Roman" w:cs="Times New Roman"/>
          <w:lang w:eastAsia="pl-PL"/>
        </w:rPr>
        <w:t>cz więcej [w;] „Przekrój”, nr 4,</w:t>
      </w:r>
      <w:r w:rsidRPr="00510D83">
        <w:rPr>
          <w:rFonts w:ascii="Times New Roman" w:eastAsia="Times New Roman" w:hAnsi="Times New Roman" w:cs="Times New Roman"/>
          <w:lang w:eastAsia="pl-PL"/>
        </w:rPr>
        <w:t xml:space="preserve"> Jesień 2017</w:t>
      </w:r>
    </w:p>
    <w:p w14:paraId="5C7DE628" w14:textId="77777777" w:rsidR="00E81BEF" w:rsidRPr="00510D83" w:rsidRDefault="00E81BEF" w:rsidP="00510D83">
      <w:pPr>
        <w:tabs>
          <w:tab w:val="left" w:pos="284"/>
        </w:tabs>
        <w:spacing w:after="0" w:line="240" w:lineRule="auto"/>
        <w:jc w:val="center"/>
        <w:rPr>
          <w:rFonts w:ascii="Times New Roman" w:eastAsia="Times New Roman" w:hAnsi="Times New Roman" w:cs="Times New Roman"/>
          <w:sz w:val="24"/>
          <w:szCs w:val="24"/>
          <w:lang w:eastAsia="pl-PL"/>
        </w:rPr>
      </w:pPr>
    </w:p>
    <w:p w14:paraId="64F38444" w14:textId="77777777" w:rsidR="00ED3D97" w:rsidRPr="00510D83" w:rsidRDefault="00ED3D97" w:rsidP="00510D83">
      <w:pPr>
        <w:tabs>
          <w:tab w:val="left" w:pos="284"/>
        </w:tabs>
        <w:spacing w:after="0" w:line="240" w:lineRule="auto"/>
        <w:jc w:val="center"/>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PRZYKŁADOWA KARTA OCENY PROJEKTU</w:t>
      </w:r>
    </w:p>
    <w:p w14:paraId="6D260895"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p>
    <w:p w14:paraId="67241AD6"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Nazwa projektu</w:t>
      </w:r>
    </w:p>
    <w:p w14:paraId="6F26745B" w14:textId="77777777" w:rsidR="006B2F0A" w:rsidRPr="00510D83" w:rsidRDefault="006B2F0A"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WSZYSCY JESTEŚMY NAUCZYCIELAMI JĘZYKA POLSKIEGO: URZĄDZAMY KĄCIK PORAD JĘZYKOWYCH</w:t>
      </w:r>
    </w:p>
    <w:p w14:paraId="314AC77D"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grupy</w:t>
      </w:r>
    </w:p>
    <w:p w14:paraId="1CD3C6C7"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p>
    <w:p w14:paraId="037D74E6"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Imiona i nazwiska uczestników oraz zadania przydzielone poszczególnym osobom</w:t>
      </w:r>
    </w:p>
    <w:p w14:paraId="7EFA3C4B"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p w14:paraId="60E817E8"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p w14:paraId="42EA197D"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p w14:paraId="29E0B411"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p w14:paraId="2C68B9FB"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p w14:paraId="48B3A8CD"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p w14:paraId="2F5F996A"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Konsultacje z nauczycielem</w:t>
      </w:r>
    </w:p>
    <w:p w14:paraId="018D424A"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w:t>
      </w:r>
    </w:p>
    <w:p w14:paraId="2334CF00" w14:textId="77777777" w:rsidR="00510D83" w:rsidRDefault="00510D83" w:rsidP="00510D83">
      <w:pPr>
        <w:tabs>
          <w:tab w:val="left" w:pos="284"/>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Zakres udzielonej pomocy</w:t>
      </w:r>
    </w:p>
    <w:p w14:paraId="3BF5FCBB"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951"/>
      </w:tblGrid>
      <w:tr w:rsidR="00510D83" w:rsidRPr="00510D83" w14:paraId="3D7EAA60"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ED6D15"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b/>
                <w:bCs/>
                <w:sz w:val="24"/>
                <w:szCs w:val="24"/>
                <w:lang w:eastAsia="pl-PL"/>
              </w:rPr>
              <w:t>Oceniane elementy prezentacji</w:t>
            </w:r>
          </w:p>
        </w:tc>
      </w:tr>
      <w:tr w:rsidR="00510D83" w:rsidRPr="00510D83" w14:paraId="220FB6F7"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5B065B"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Zaplanowanie pracy</w:t>
            </w:r>
          </w:p>
        </w:tc>
      </w:tr>
      <w:tr w:rsidR="00510D83" w:rsidRPr="00510D83" w14:paraId="7F3021DA"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EAD668"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Podział zadań zgodnie z umiejętnościami i zainteresowaniami uczniów</w:t>
            </w:r>
          </w:p>
        </w:tc>
      </w:tr>
      <w:tr w:rsidR="00510D83" w:rsidRPr="00510D83" w14:paraId="47C8D0F4"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8FB2BC"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Dokumentowanie prac</w:t>
            </w:r>
          </w:p>
        </w:tc>
      </w:tr>
      <w:tr w:rsidR="00510D83" w:rsidRPr="00510D83" w14:paraId="2209BB56"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0507D0"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Uporządkowanie i krytyczna analiza zebranych materiałów</w:t>
            </w:r>
          </w:p>
        </w:tc>
      </w:tr>
      <w:tr w:rsidR="00510D83" w:rsidRPr="00510D83" w14:paraId="3266FC19"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64A6FC"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Opracowanie graficzne</w:t>
            </w:r>
          </w:p>
        </w:tc>
      </w:tr>
      <w:tr w:rsidR="00510D83" w:rsidRPr="00510D83" w14:paraId="019EB23A"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E209CC"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Organizacja</w:t>
            </w:r>
          </w:p>
        </w:tc>
      </w:tr>
      <w:tr w:rsidR="00510D83" w:rsidRPr="00510D83" w14:paraId="5B0AEACF"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2809C0"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Oryginalność</w:t>
            </w:r>
          </w:p>
        </w:tc>
      </w:tr>
      <w:tr w:rsidR="00ED3D97" w:rsidRPr="00510D83" w14:paraId="1E5AA393" w14:textId="77777777" w:rsidTr="001139CE">
        <w:trPr>
          <w:tblCellSpacing w:w="0" w:type="dxa"/>
        </w:trPr>
        <w:tc>
          <w:tcPr>
            <w:tcW w:w="0" w:type="auto"/>
            <w:tcBorders>
              <w:top w:val="outset" w:sz="6" w:space="0" w:color="auto"/>
              <w:left w:val="outset" w:sz="6" w:space="0" w:color="auto"/>
              <w:bottom w:val="outset" w:sz="6" w:space="0" w:color="auto"/>
              <w:right w:val="outset" w:sz="6" w:space="0" w:color="auto"/>
            </w:tcBorders>
          </w:tcPr>
          <w:p w14:paraId="4CDEE742"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Walory</w:t>
            </w:r>
          </w:p>
        </w:tc>
      </w:tr>
    </w:tbl>
    <w:p w14:paraId="1641F4A7" w14:textId="77777777" w:rsidR="00ED3D97" w:rsidRPr="00510D83" w:rsidRDefault="00ED3D97" w:rsidP="00510D83">
      <w:pPr>
        <w:tabs>
          <w:tab w:val="left" w:pos="284"/>
        </w:tabs>
        <w:spacing w:after="0" w:line="240" w:lineRule="auto"/>
        <w:rPr>
          <w:rFonts w:ascii="Times New Roman" w:hAnsi="Times New Roman" w:cs="Times New Roman"/>
          <w:sz w:val="24"/>
          <w:szCs w:val="24"/>
        </w:rPr>
      </w:pPr>
    </w:p>
    <w:p w14:paraId="7B53719F"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br w:type="page"/>
      </w:r>
    </w:p>
    <w:p w14:paraId="4B3AE17D"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lastRenderedPageBreak/>
        <w:t>ZASADY REALIZOWANIA PROJEKTU</w:t>
      </w:r>
    </w:p>
    <w:p w14:paraId="2CE954A6"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1. – Określenie tematu</w:t>
      </w:r>
    </w:p>
    <w:p w14:paraId="0E612EC9" w14:textId="05A1F69D"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Zanim przystąpi się do realizacji projektu należy przeanalizować wszystkie zapisy w podstawie programowe</w:t>
      </w:r>
      <w:r w:rsidR="00DB0985">
        <w:rPr>
          <w:rFonts w:ascii="Times New Roman" w:eastAsia="Times New Roman" w:hAnsi="Times New Roman" w:cs="Times New Roman"/>
          <w:sz w:val="24"/>
          <w:szCs w:val="24"/>
          <w:lang w:eastAsia="pl-PL"/>
        </w:rPr>
        <w:t>j</w:t>
      </w:r>
      <w:r w:rsidRPr="00510D83">
        <w:rPr>
          <w:rFonts w:ascii="Times New Roman" w:eastAsia="Times New Roman" w:hAnsi="Times New Roman" w:cs="Times New Roman"/>
          <w:sz w:val="24"/>
          <w:szCs w:val="24"/>
          <w:lang w:eastAsia="pl-PL"/>
        </w:rPr>
        <w:t xml:space="preserve"> i ustalić, czy założenia są adekwatne do możliwości percepcyjnych </w:t>
      </w:r>
      <w:r w:rsidR="00DB0985">
        <w:rPr>
          <w:rFonts w:ascii="Times New Roman" w:eastAsia="Times New Roman" w:hAnsi="Times New Roman" w:cs="Times New Roman"/>
          <w:sz w:val="24"/>
          <w:szCs w:val="24"/>
          <w:lang w:eastAsia="pl-PL"/>
        </w:rPr>
        <w:t xml:space="preserve">uczniów z </w:t>
      </w:r>
      <w:r w:rsidRPr="00510D83">
        <w:rPr>
          <w:rFonts w:ascii="Times New Roman" w:eastAsia="Times New Roman" w:hAnsi="Times New Roman" w:cs="Times New Roman"/>
          <w:sz w:val="24"/>
          <w:szCs w:val="24"/>
          <w:lang w:eastAsia="pl-PL"/>
        </w:rPr>
        <w:t>danego etapu edukacyjnego. Trzeba także ustalić, jaką wiedzę przekazać uczniom, do czego ich przekonać, jakie umiejętności w nich rozwinąć oraz w jakie działania mogą się zaangażować, aby osiągnąć wyznaczone cele. Ważnym etapem jest określenie, co warto spróbować zmienić w środowisku i jakie nastawienie wobec szkoły i kultury</w:t>
      </w:r>
      <w:r w:rsidR="00ED3D97" w:rsidRPr="00510D83">
        <w:rPr>
          <w:rFonts w:ascii="Times New Roman" w:eastAsia="Times New Roman" w:hAnsi="Times New Roman" w:cs="Times New Roman"/>
          <w:sz w:val="24"/>
          <w:szCs w:val="24"/>
          <w:lang w:eastAsia="pl-PL"/>
        </w:rPr>
        <w:t xml:space="preserve"> kształtować w </w:t>
      </w:r>
      <w:r w:rsidRPr="00510D83">
        <w:rPr>
          <w:rFonts w:ascii="Times New Roman" w:eastAsia="Times New Roman" w:hAnsi="Times New Roman" w:cs="Times New Roman"/>
          <w:sz w:val="24"/>
          <w:szCs w:val="24"/>
          <w:lang w:eastAsia="pl-PL"/>
        </w:rPr>
        <w:t>młodych ludziach. Cenne są proje</w:t>
      </w:r>
      <w:r w:rsidR="00DB0985">
        <w:rPr>
          <w:rFonts w:ascii="Times New Roman" w:eastAsia="Times New Roman" w:hAnsi="Times New Roman" w:cs="Times New Roman"/>
          <w:sz w:val="24"/>
          <w:szCs w:val="24"/>
          <w:lang w:eastAsia="pl-PL"/>
        </w:rPr>
        <w:t>kty o uniwersalnych założeniach –</w:t>
      </w:r>
      <w:r w:rsidRPr="00510D83">
        <w:rPr>
          <w:rFonts w:ascii="Times New Roman" w:eastAsia="Times New Roman" w:hAnsi="Times New Roman" w:cs="Times New Roman"/>
          <w:sz w:val="24"/>
          <w:szCs w:val="24"/>
          <w:lang w:eastAsia="pl-PL"/>
        </w:rPr>
        <w:t xml:space="preserve"> takie, które kształtują pozytywne zachowania społeczne jednostek i grup. W trakcie formułowania tematu projektu przydatna jest też rozmowa z uczniami. Można zapytać, co ich najbardziej porusza, czym się martwią, a co sprawia im radość oraz które z tematów omawianych na zajęciach były dla nich najciekawsze. Po uzyskaniu wszystkich niezbędnych informacji należy określić temat, nie tylko związany z treściami zawartymi w podstawie programowej, lecz także zachęcający do rozpoczęcia głębszych poszukiwań.</w:t>
      </w:r>
    </w:p>
    <w:p w14:paraId="414C9DA0"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3347DD57"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2. – Wyznaczenie celów</w:t>
      </w:r>
    </w:p>
    <w:p w14:paraId="670320C1" w14:textId="0125A8F1"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 xml:space="preserve">Przed określeniem, jakie mają być rezultaty przedsięwzięcia, należy uzupełnić własną wiedzę na dany temat i zebrać odpowiednią literaturę, tak aby mieć jak najpełniejszą orientację we wszystkich zagadnieniach podejmowanych w ramach projektu. Pomocne jest także zapisanie problemów, które należy poruszyć, zajmując się danym tematem, oraz sformułowanie pytań, na które uczniowie powinni znać odpowiedź po zakończeniu pracy. Po tym etapie można przystąpić do określenia celów. Najpierw należy ustalić cele ogólne, nazywane strategicznymi. Nie są one zadaniami, a jedynie wyznaczają kierunek, w </w:t>
      </w:r>
      <w:r w:rsidR="00852330">
        <w:rPr>
          <w:rFonts w:ascii="Times New Roman" w:eastAsia="Times New Roman" w:hAnsi="Times New Roman" w:cs="Times New Roman"/>
          <w:sz w:val="24"/>
          <w:szCs w:val="24"/>
          <w:lang w:eastAsia="pl-PL"/>
        </w:rPr>
        <w:t>którym</w:t>
      </w:r>
      <w:r w:rsidRPr="00510D83">
        <w:rPr>
          <w:rFonts w:ascii="Times New Roman" w:eastAsia="Times New Roman" w:hAnsi="Times New Roman" w:cs="Times New Roman"/>
          <w:sz w:val="24"/>
          <w:szCs w:val="24"/>
          <w:lang w:eastAsia="pl-PL"/>
        </w:rPr>
        <w:t xml:space="preserve"> powinni podążać uczestnicy przedsięwzięcia. Stanowią podstawę celów operacyjnych, czyli zamierzonych osiągnięć. Cele operacyjne powinny określać sposób organizacji zajęć i dawać uczniom wyraźne wskazówki – konkretne informacje, co, jak i kiedy mają wykonać. </w:t>
      </w:r>
    </w:p>
    <w:p w14:paraId="7E0C7742" w14:textId="77777777"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Cele zatem powinny być specyficzne, mierzalne, ambitne, ale osiągalne, realistyczne, terminowe, czyli określone w czasie.</w:t>
      </w:r>
    </w:p>
    <w:p w14:paraId="3F481570" w14:textId="77777777"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p>
    <w:p w14:paraId="4B6B4A45" w14:textId="5EA282CC" w:rsidR="0006763D" w:rsidRPr="00510D83" w:rsidRDefault="00275BB9" w:rsidP="00510D83">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S</w:t>
      </w:r>
      <w:r w:rsidR="0006763D" w:rsidRPr="00510D83">
        <w:rPr>
          <w:rFonts w:ascii="Times New Roman" w:eastAsia="Times New Roman" w:hAnsi="Times New Roman" w:cs="Times New Roman"/>
          <w:b/>
          <w:bCs/>
          <w:sz w:val="24"/>
          <w:szCs w:val="24"/>
          <w:lang w:eastAsia="pl-PL"/>
        </w:rPr>
        <w:t>pecyficzne</w:t>
      </w:r>
      <w:r w:rsidR="0006763D" w:rsidRPr="00510D83">
        <w:rPr>
          <w:rFonts w:ascii="Times New Roman" w:eastAsia="Times New Roman" w:hAnsi="Times New Roman" w:cs="Times New Roman"/>
          <w:sz w:val="24"/>
          <w:szCs w:val="24"/>
          <w:lang w:eastAsia="pl-PL"/>
        </w:rPr>
        <w:t xml:space="preserve">, tzn. precyzyjnie sformułowane, właściwe dla danego obszaru projektowego, dające większą szansę, że się je osiągnie niż cele ogólne. Aby dobrze określić cel operacyjny, trzeba odpowiedzieć na sześć pytań: </w:t>
      </w:r>
      <w:r w:rsidR="0006763D" w:rsidRPr="00275BB9">
        <w:rPr>
          <w:rFonts w:ascii="Times New Roman" w:eastAsia="Times New Roman" w:hAnsi="Times New Roman" w:cs="Times New Roman"/>
          <w:i/>
          <w:iCs/>
          <w:sz w:val="24"/>
          <w:szCs w:val="24"/>
          <w:lang w:eastAsia="pl-PL"/>
        </w:rPr>
        <w:t>Kto?</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Kogo chcesz zaangażować?</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Co?</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Co zamierzasz osiągnąć?</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Gdzie?</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Gdzie to będzie?</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Kiedy?</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Jakie będą ramy czasowe?</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Jak?</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Jakie są wymagania i ograniczenia?</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Dlaczego?</w:t>
      </w:r>
      <w:r w:rsidR="0006763D" w:rsidRPr="00275BB9">
        <w:rPr>
          <w:rFonts w:ascii="Times New Roman" w:eastAsia="Times New Roman" w:hAnsi="Times New Roman" w:cs="Times New Roman"/>
          <w:iCs/>
          <w:sz w:val="24"/>
          <w:szCs w:val="24"/>
          <w:lang w:eastAsia="pl-PL"/>
        </w:rPr>
        <w:t xml:space="preserve"> (</w:t>
      </w:r>
      <w:r w:rsidR="0006763D" w:rsidRPr="00275BB9">
        <w:rPr>
          <w:rFonts w:ascii="Times New Roman" w:eastAsia="Times New Roman" w:hAnsi="Times New Roman" w:cs="Times New Roman"/>
          <w:i/>
          <w:iCs/>
          <w:sz w:val="24"/>
          <w:szCs w:val="24"/>
          <w:lang w:eastAsia="pl-PL"/>
        </w:rPr>
        <w:t>Jakie korzyści wynikają z realizacji projektu?</w:t>
      </w:r>
      <w:r w:rsidR="0006763D" w:rsidRPr="00275BB9">
        <w:rPr>
          <w:rFonts w:ascii="Times New Roman" w:eastAsia="Times New Roman" w:hAnsi="Times New Roman" w:cs="Times New Roman"/>
          <w:iCs/>
          <w:sz w:val="24"/>
          <w:szCs w:val="24"/>
          <w:lang w:eastAsia="pl-PL"/>
        </w:rPr>
        <w:t>)</w:t>
      </w:r>
      <w:r w:rsidR="0006763D" w:rsidRPr="00275BB9">
        <w:rPr>
          <w:rFonts w:ascii="Times New Roman" w:eastAsia="Times New Roman" w:hAnsi="Times New Roman" w:cs="Times New Roman"/>
          <w:sz w:val="24"/>
          <w:szCs w:val="24"/>
          <w:lang w:eastAsia="pl-PL"/>
        </w:rPr>
        <w:t>.</w:t>
      </w:r>
    </w:p>
    <w:p w14:paraId="6E0D1813" w14:textId="201FF5DC" w:rsidR="0006763D" w:rsidRPr="00510D83" w:rsidRDefault="00275BB9" w:rsidP="00510D83">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M</w:t>
      </w:r>
      <w:r w:rsidR="0006763D" w:rsidRPr="00510D83">
        <w:rPr>
          <w:rFonts w:ascii="Times New Roman" w:eastAsia="Times New Roman" w:hAnsi="Times New Roman" w:cs="Times New Roman"/>
          <w:b/>
          <w:bCs/>
          <w:sz w:val="24"/>
          <w:szCs w:val="24"/>
          <w:lang w:eastAsia="pl-PL"/>
        </w:rPr>
        <w:t>ierzalne</w:t>
      </w:r>
      <w:r w:rsidR="0006763D" w:rsidRPr="00510D83">
        <w:rPr>
          <w:rFonts w:ascii="Times New Roman" w:eastAsia="Times New Roman" w:hAnsi="Times New Roman" w:cs="Times New Roman"/>
          <w:sz w:val="24"/>
          <w:szCs w:val="24"/>
          <w:lang w:eastAsia="pl-PL"/>
        </w:rPr>
        <w:t xml:space="preserve">, tzn. sformułowane tak, aby można </w:t>
      </w:r>
      <w:r>
        <w:rPr>
          <w:rFonts w:ascii="Times New Roman" w:eastAsia="Times New Roman" w:hAnsi="Times New Roman" w:cs="Times New Roman"/>
          <w:sz w:val="24"/>
          <w:szCs w:val="24"/>
          <w:lang w:eastAsia="pl-PL"/>
        </w:rPr>
        <w:t xml:space="preserve">było </w:t>
      </w:r>
      <w:r w:rsidR="0006763D" w:rsidRPr="00510D83">
        <w:rPr>
          <w:rFonts w:ascii="Times New Roman" w:eastAsia="Times New Roman" w:hAnsi="Times New Roman" w:cs="Times New Roman"/>
          <w:sz w:val="24"/>
          <w:szCs w:val="24"/>
          <w:lang w:eastAsia="pl-PL"/>
        </w:rPr>
        <w:t xml:space="preserve">określić, w jakim stopniu je osiągamy. Należy zatem stworzyć kryteria oceny postępu prac. Dobrze jest znaleźć wskaźniki, które pokażą, co zostało zrealizowane. Aby określić, czy cel jest mierzalny, należy zadać pytania: </w:t>
      </w:r>
      <w:r w:rsidR="0006763D" w:rsidRPr="00510D83">
        <w:rPr>
          <w:rFonts w:ascii="Times New Roman" w:eastAsia="Times New Roman" w:hAnsi="Times New Roman" w:cs="Times New Roman"/>
          <w:i/>
          <w:iCs/>
          <w:sz w:val="24"/>
          <w:szCs w:val="24"/>
          <w:lang w:eastAsia="pl-PL"/>
        </w:rPr>
        <w:t>Jak wiele?</w:t>
      </w:r>
      <w:r w:rsidR="0006763D" w:rsidRPr="00275BB9">
        <w:rPr>
          <w:rFonts w:ascii="Times New Roman" w:eastAsia="Times New Roman" w:hAnsi="Times New Roman" w:cs="Times New Roman"/>
          <w:iCs/>
          <w:sz w:val="24"/>
          <w:szCs w:val="24"/>
          <w:lang w:eastAsia="pl-PL"/>
        </w:rPr>
        <w:t>,</w:t>
      </w:r>
      <w:r w:rsidR="0006763D" w:rsidRPr="00510D83">
        <w:rPr>
          <w:rFonts w:ascii="Times New Roman" w:eastAsia="Times New Roman" w:hAnsi="Times New Roman" w:cs="Times New Roman"/>
          <w:i/>
          <w:iCs/>
          <w:sz w:val="24"/>
          <w:szCs w:val="24"/>
          <w:lang w:eastAsia="pl-PL"/>
        </w:rPr>
        <w:t xml:space="preserve"> Ile?</w:t>
      </w:r>
      <w:r w:rsidR="0006763D" w:rsidRPr="00275BB9">
        <w:rPr>
          <w:rFonts w:ascii="Times New Roman" w:eastAsia="Times New Roman" w:hAnsi="Times New Roman" w:cs="Times New Roman"/>
          <w:iCs/>
          <w:sz w:val="24"/>
          <w:szCs w:val="24"/>
          <w:lang w:eastAsia="pl-PL"/>
        </w:rPr>
        <w:t>,</w:t>
      </w:r>
      <w:r w:rsidR="0006763D" w:rsidRPr="00510D83">
        <w:rPr>
          <w:rFonts w:ascii="Times New Roman" w:eastAsia="Times New Roman" w:hAnsi="Times New Roman" w:cs="Times New Roman"/>
          <w:i/>
          <w:iCs/>
          <w:sz w:val="24"/>
          <w:szCs w:val="24"/>
          <w:lang w:eastAsia="pl-PL"/>
        </w:rPr>
        <w:t xml:space="preserve"> W jakim stopniu?</w:t>
      </w:r>
      <w:r w:rsidR="0006763D" w:rsidRPr="00275BB9">
        <w:rPr>
          <w:rFonts w:ascii="Times New Roman" w:eastAsia="Times New Roman" w:hAnsi="Times New Roman" w:cs="Times New Roman"/>
          <w:iCs/>
          <w:sz w:val="24"/>
          <w:szCs w:val="24"/>
          <w:lang w:eastAsia="pl-PL"/>
        </w:rPr>
        <w:t>,</w:t>
      </w:r>
      <w:r w:rsidR="0006763D" w:rsidRPr="00510D83">
        <w:rPr>
          <w:rFonts w:ascii="Times New Roman" w:eastAsia="Times New Roman" w:hAnsi="Times New Roman" w:cs="Times New Roman"/>
          <w:i/>
          <w:iCs/>
          <w:sz w:val="24"/>
          <w:szCs w:val="24"/>
          <w:lang w:eastAsia="pl-PL"/>
        </w:rPr>
        <w:t xml:space="preserve"> Skąd będę wiedział, że cel został osiągnięty?</w:t>
      </w:r>
    </w:p>
    <w:p w14:paraId="07617709" w14:textId="0050F480" w:rsidR="0006763D" w:rsidRPr="00510D83" w:rsidRDefault="00275BB9" w:rsidP="00510D83">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w:t>
      </w:r>
      <w:r w:rsidR="0006763D" w:rsidRPr="00510D83">
        <w:rPr>
          <w:rFonts w:ascii="Times New Roman" w:eastAsia="Times New Roman" w:hAnsi="Times New Roman" w:cs="Times New Roman"/>
          <w:b/>
          <w:bCs/>
          <w:sz w:val="24"/>
          <w:szCs w:val="24"/>
          <w:lang w:eastAsia="pl-PL"/>
        </w:rPr>
        <w:t>mbitne</w:t>
      </w:r>
      <w:r w:rsidR="0006763D" w:rsidRPr="00510D83">
        <w:rPr>
          <w:rFonts w:ascii="Times New Roman" w:eastAsia="Times New Roman" w:hAnsi="Times New Roman" w:cs="Times New Roman"/>
          <w:sz w:val="24"/>
          <w:szCs w:val="24"/>
          <w:lang w:eastAsia="pl-PL"/>
        </w:rPr>
        <w:t xml:space="preserve"> – większe wyzwanie silniej motywuje. Cele muszą być osiągalne, czyli nie mogą wykraczać poza możliwości – intelektualne, fizyczne, finansowe. Mimo że na początku osiągnięcie określonych rezultatów może wydać się zbyt trudne czy nawet niemożliwe, to jeśli wszystkie działania zostaną precyzyjnie zaplanowane, a ramy czasowe dokładnie określone, przedsięwzięcie zakończy się sukcesem. </w:t>
      </w:r>
    </w:p>
    <w:p w14:paraId="41203790" w14:textId="66407A41" w:rsidR="0006763D" w:rsidRPr="00510D83" w:rsidRDefault="00275BB9" w:rsidP="00510D83">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R</w:t>
      </w:r>
      <w:r w:rsidR="0006763D" w:rsidRPr="00510D83">
        <w:rPr>
          <w:rFonts w:ascii="Times New Roman" w:eastAsia="Times New Roman" w:hAnsi="Times New Roman" w:cs="Times New Roman"/>
          <w:b/>
          <w:bCs/>
          <w:sz w:val="24"/>
          <w:szCs w:val="24"/>
          <w:lang w:eastAsia="pl-PL"/>
        </w:rPr>
        <w:t>ealistyczne</w:t>
      </w:r>
      <w:r w:rsidR="0006763D" w:rsidRPr="00510D83">
        <w:rPr>
          <w:rFonts w:ascii="Times New Roman" w:eastAsia="Times New Roman" w:hAnsi="Times New Roman" w:cs="Times New Roman"/>
          <w:sz w:val="24"/>
          <w:szCs w:val="24"/>
          <w:lang w:eastAsia="pl-PL"/>
        </w:rPr>
        <w:t xml:space="preserve"> – planując projekt, należy odpowiedzieć na pytanie, czy możliwa jest realizacja przyjętych założeń oraz jakie warunki muszą być spełnion</w:t>
      </w:r>
      <w:r w:rsidR="00ED3D97" w:rsidRPr="00510D83">
        <w:rPr>
          <w:rFonts w:ascii="Times New Roman" w:eastAsia="Times New Roman" w:hAnsi="Times New Roman" w:cs="Times New Roman"/>
          <w:sz w:val="24"/>
          <w:szCs w:val="24"/>
          <w:lang w:eastAsia="pl-PL"/>
        </w:rPr>
        <w:t>e, aby osiągnąć wyznaczony cel.</w:t>
      </w:r>
    </w:p>
    <w:p w14:paraId="0C0057FF" w14:textId="2537E347" w:rsidR="0006763D" w:rsidRPr="00510D83" w:rsidRDefault="00275BB9" w:rsidP="00510D83">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Te</w:t>
      </w:r>
      <w:r w:rsidR="0006763D" w:rsidRPr="00510D83">
        <w:rPr>
          <w:rFonts w:ascii="Times New Roman" w:eastAsia="Times New Roman" w:hAnsi="Times New Roman" w:cs="Times New Roman"/>
          <w:b/>
          <w:bCs/>
          <w:sz w:val="24"/>
          <w:szCs w:val="24"/>
          <w:lang w:eastAsia="pl-PL"/>
        </w:rPr>
        <w:t>rminowe</w:t>
      </w:r>
      <w:r w:rsidR="0006763D" w:rsidRPr="00510D83">
        <w:rPr>
          <w:rFonts w:ascii="Times New Roman" w:eastAsia="Times New Roman" w:hAnsi="Times New Roman" w:cs="Times New Roman"/>
          <w:sz w:val="24"/>
          <w:szCs w:val="24"/>
          <w:lang w:eastAsia="pl-PL"/>
        </w:rPr>
        <w:t xml:space="preserve"> – cały projekt i jego poszczególne etapy powinny mieć wyraźnie określone ramy czasowe. Każdy uczestnik przedsięwzięcia musi wiedzieć, kiedy dokładnie ma rozpocząć i skończyć swoją pracę.</w:t>
      </w:r>
    </w:p>
    <w:p w14:paraId="043C8C76"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21E52E89"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lastRenderedPageBreak/>
        <w:t xml:space="preserve">Krok 3. – Znalezienie sojuszników i oszacowanie zasobów </w:t>
      </w:r>
    </w:p>
    <w:p w14:paraId="703702ED" w14:textId="3F4B4BBB"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 xml:space="preserve">Bardzo ważna jest rozmowa na temat projektu z osobami uczącymi młodych ludzi, którzy mają wziąć udział w przedsięwzięciu. W jej trakcie należy przedstawić swoją propozycję, wskazać możliwe korzyści, zaprezentować wstępny harmonogram, a </w:t>
      </w:r>
      <w:r w:rsidR="00ED3D97" w:rsidRPr="00510D83">
        <w:rPr>
          <w:rFonts w:ascii="Times New Roman" w:eastAsia="Times New Roman" w:hAnsi="Times New Roman" w:cs="Times New Roman"/>
          <w:sz w:val="24"/>
          <w:szCs w:val="24"/>
          <w:lang w:eastAsia="pl-PL"/>
        </w:rPr>
        <w:t>także zaproponować współpracę i </w:t>
      </w:r>
      <w:r w:rsidRPr="00510D83">
        <w:rPr>
          <w:rFonts w:ascii="Times New Roman" w:eastAsia="Times New Roman" w:hAnsi="Times New Roman" w:cs="Times New Roman"/>
          <w:sz w:val="24"/>
          <w:szCs w:val="24"/>
          <w:lang w:eastAsia="pl-PL"/>
        </w:rPr>
        <w:t xml:space="preserve">poprosić o wsparcie. Ponadto warto zorientować się, z jakimi instytucjami, organizacjami lub osobami można podjąć współdziałanie. Kolejnym krokiem jest ustalenie, którzy uczniowie chcieliby zaangażować się w dodatkowe działania. Należy wyłonić </w:t>
      </w:r>
      <w:r w:rsidR="0096359A">
        <w:rPr>
          <w:rFonts w:ascii="Times New Roman" w:eastAsia="Times New Roman" w:hAnsi="Times New Roman" w:cs="Times New Roman"/>
          <w:sz w:val="24"/>
          <w:szCs w:val="24"/>
          <w:lang w:eastAsia="pl-PL"/>
        </w:rPr>
        <w:t>grupę liderów</w:t>
      </w:r>
      <w:r w:rsidRPr="00510D83">
        <w:rPr>
          <w:rFonts w:ascii="Times New Roman" w:eastAsia="Times New Roman" w:hAnsi="Times New Roman" w:cs="Times New Roman"/>
          <w:sz w:val="24"/>
          <w:szCs w:val="24"/>
          <w:lang w:eastAsia="pl-PL"/>
        </w:rPr>
        <w:t xml:space="preserve"> pomagających nauczycielowi w zarządzaniu projektem. Trzeba także określić, jakie pomoce będą niezbędne na poszczególnych etapach pracy (np. materiały, sprzęt, sale). </w:t>
      </w:r>
    </w:p>
    <w:p w14:paraId="0978310B"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62FE18AF"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4. – Ustalenie sposobu prezentacji efektów pracy</w:t>
      </w:r>
    </w:p>
    <w:p w14:paraId="4905D96D" w14:textId="20D0E293"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Należy ustalić, w jaki sposób uczniowie zademonstrują i udokumentują wyniki swojej pracy. Prezentacja rezultatów działań projektowych może przybrać formę</w:t>
      </w:r>
      <w:r w:rsidR="0096359A">
        <w:rPr>
          <w:rFonts w:ascii="Times New Roman" w:eastAsia="Times New Roman" w:hAnsi="Times New Roman" w:cs="Times New Roman"/>
          <w:sz w:val="24"/>
          <w:szCs w:val="24"/>
          <w:lang w:eastAsia="pl-PL"/>
        </w:rPr>
        <w:t xml:space="preserve"> </w:t>
      </w:r>
      <w:r w:rsidRPr="00510D83">
        <w:rPr>
          <w:rFonts w:ascii="Times New Roman" w:eastAsia="Times New Roman" w:hAnsi="Times New Roman" w:cs="Times New Roman"/>
          <w:sz w:val="24"/>
          <w:szCs w:val="24"/>
          <w:lang w:eastAsia="pl-PL"/>
        </w:rPr>
        <w:t>wystąpienia przed określonym audytorium, prezentacji multimedialnej, pokazu filmu stworzonego przez młodych ludzi, materiałów umieszczonych na szkolnej stronie internetowej, wystawy prac plastycznych czy fotograficznych, inscenizacji, publikacji lub warsztatów. Wybór właściwej formy zależy od charakteru projektu i pomysłowości jego realizatorów. Prezentacja powinna być starannie zaplanowana, jest bowiem świadectwem wykonania trudnych zadań, na których temat osoby zapoznające się z rezultatami projektu mogą mieć niewielką wiedzę. Zatem obraz, który zobaczą widzowie, będzie przesądzał o ich opinii na temat całego przedsięwzięcia.</w:t>
      </w:r>
    </w:p>
    <w:p w14:paraId="0072FB00" w14:textId="77777777" w:rsidR="00ED3D97" w:rsidRPr="00510D83" w:rsidRDefault="00ED3D97" w:rsidP="00510D83">
      <w:pPr>
        <w:tabs>
          <w:tab w:val="left" w:pos="284"/>
        </w:tabs>
        <w:spacing w:after="0" w:line="240" w:lineRule="auto"/>
        <w:rPr>
          <w:rFonts w:ascii="Times New Roman" w:eastAsia="Times New Roman" w:hAnsi="Times New Roman" w:cs="Times New Roman"/>
          <w:sz w:val="24"/>
          <w:szCs w:val="24"/>
          <w:lang w:eastAsia="pl-PL"/>
        </w:rPr>
      </w:pPr>
    </w:p>
    <w:p w14:paraId="5613DEA7"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5. – Zaprezentowanie wstępnego harmonogramu i uściślenie zadań</w:t>
      </w:r>
    </w:p>
    <w:p w14:paraId="53519A97" w14:textId="527982D0"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 xml:space="preserve">W tej fazie przygotowań należy zorganizować spotkanie dla uczniów zainteresowanych udziałem w projekcie lub podzielić się z nimi pomysłem jego realizacji podczas lekcji. Trzeba opisać ideę, określić ramy czasowe, wyjaśnić cele, omówić formę efektów finalnych i sposób ich prezentacji. Opis taki powinien dać uczniom pełen obraz tego, jak będą przebiegać działania. Warto spytać ich o opinię na temat zaprezentowanej koncepcji i zaprosić do omówienia lub stworzenia szczegółowego planu projektu. Należy też zaprezentować zasady oceniania – dotyczy to zarówno oceny cząstkowej, jak i końcowej. </w:t>
      </w:r>
      <w:r w:rsidR="0096359A">
        <w:rPr>
          <w:rFonts w:ascii="Times New Roman" w:eastAsia="Times New Roman" w:hAnsi="Times New Roman" w:cs="Times New Roman"/>
          <w:sz w:val="24"/>
          <w:szCs w:val="24"/>
          <w:lang w:eastAsia="pl-PL"/>
        </w:rPr>
        <w:t>N</w:t>
      </w:r>
      <w:r w:rsidRPr="00510D83">
        <w:rPr>
          <w:rFonts w:ascii="Times New Roman" w:eastAsia="Times New Roman" w:hAnsi="Times New Roman" w:cs="Times New Roman"/>
          <w:sz w:val="24"/>
          <w:szCs w:val="24"/>
          <w:lang w:eastAsia="pl-PL"/>
        </w:rPr>
        <w:t>auczyciel prosi, aby jeden z uczniów przygotował szczegółowy harmonogram działań, zawierający nazwiska osób odpowiedzialnych za wykonanie poszczególnych zadań. Plan ten powinien być udostępniony wszystkim zainteresowanym realizacją projektu.</w:t>
      </w:r>
    </w:p>
    <w:p w14:paraId="7CA463B3"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4991C9DB"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6. – Rozpoczęcie i nadzorowanie działań według harmonogramu</w:t>
      </w:r>
    </w:p>
    <w:p w14:paraId="78F9ABE6" w14:textId="62487C79"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Nauczyciel nadzoruje</w:t>
      </w:r>
      <w:r w:rsidR="00331D71">
        <w:rPr>
          <w:rFonts w:ascii="Times New Roman" w:eastAsia="Times New Roman" w:hAnsi="Times New Roman" w:cs="Times New Roman"/>
          <w:sz w:val="24"/>
          <w:szCs w:val="24"/>
          <w:lang w:eastAsia="pl-PL"/>
        </w:rPr>
        <w:t xml:space="preserve"> zadania</w:t>
      </w:r>
      <w:r w:rsidRPr="00510D83">
        <w:rPr>
          <w:rFonts w:ascii="Times New Roman" w:eastAsia="Times New Roman" w:hAnsi="Times New Roman" w:cs="Times New Roman"/>
          <w:sz w:val="24"/>
          <w:szCs w:val="24"/>
          <w:lang w:eastAsia="pl-PL"/>
        </w:rPr>
        <w:t xml:space="preserve"> wykon</w:t>
      </w:r>
      <w:r w:rsidR="00331D71">
        <w:rPr>
          <w:rFonts w:ascii="Times New Roman" w:eastAsia="Times New Roman" w:hAnsi="Times New Roman" w:cs="Times New Roman"/>
          <w:sz w:val="24"/>
          <w:szCs w:val="24"/>
          <w:lang w:eastAsia="pl-PL"/>
        </w:rPr>
        <w:t>ywane przez</w:t>
      </w:r>
      <w:r w:rsidRPr="00510D83">
        <w:rPr>
          <w:rFonts w:ascii="Times New Roman" w:eastAsia="Times New Roman" w:hAnsi="Times New Roman" w:cs="Times New Roman"/>
          <w:sz w:val="24"/>
          <w:szCs w:val="24"/>
          <w:lang w:eastAsia="pl-PL"/>
        </w:rPr>
        <w:t xml:space="preserve"> uczni</w:t>
      </w:r>
      <w:r w:rsidR="00331D71">
        <w:rPr>
          <w:rFonts w:ascii="Times New Roman" w:eastAsia="Times New Roman" w:hAnsi="Times New Roman" w:cs="Times New Roman"/>
          <w:sz w:val="24"/>
          <w:szCs w:val="24"/>
          <w:lang w:eastAsia="pl-PL"/>
        </w:rPr>
        <w:t>ów</w:t>
      </w:r>
      <w:r w:rsidRPr="00510D83">
        <w:rPr>
          <w:rFonts w:ascii="Times New Roman" w:eastAsia="Times New Roman" w:hAnsi="Times New Roman" w:cs="Times New Roman"/>
          <w:sz w:val="24"/>
          <w:szCs w:val="24"/>
          <w:lang w:eastAsia="pl-PL"/>
        </w:rPr>
        <w:t xml:space="preserve"> i </w:t>
      </w:r>
      <w:r w:rsidR="00331D71">
        <w:rPr>
          <w:rFonts w:ascii="Times New Roman" w:eastAsia="Times New Roman" w:hAnsi="Times New Roman" w:cs="Times New Roman"/>
          <w:sz w:val="24"/>
          <w:szCs w:val="24"/>
          <w:lang w:eastAsia="pl-PL"/>
        </w:rPr>
        <w:t xml:space="preserve">to, </w:t>
      </w:r>
      <w:r w:rsidRPr="00510D83">
        <w:rPr>
          <w:rFonts w:ascii="Times New Roman" w:eastAsia="Times New Roman" w:hAnsi="Times New Roman" w:cs="Times New Roman"/>
          <w:sz w:val="24"/>
          <w:szCs w:val="24"/>
          <w:lang w:eastAsia="pl-PL"/>
        </w:rPr>
        <w:t>na jakim etapie realizacji projektu się znajdują. W tym celu może umówić się z nimi na cotygodniowe krótkie spotkania, na których będą mieli okazję zdać relację z podjętych działań i ewentualnie poprosić o niezbędne wskazówki.</w:t>
      </w:r>
    </w:p>
    <w:p w14:paraId="1D44927D"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6AB489AB"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7. – Opracowanie narzędzi do oceny projektu</w:t>
      </w:r>
    </w:p>
    <w:p w14:paraId="2B12512B" w14:textId="26915C8B"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Następnym krokiem podczas działań projektowych powinno być sporządzenie planu ewaluacji i opracowanie narzędzi oceny, czyli np. przygotowanie formularzy ankiet. Ankieta jest najprostszym i najbardziej popularnym sposobem sprawdzenia opinii na dany temat. Nauczyciel przygotowuje prosty, czytelny oraz łatwy do późniejszego opracowania formularz i prosi o wypełnienie uczniów, nauczycieli, dy</w:t>
      </w:r>
      <w:r w:rsidR="004C76EF">
        <w:rPr>
          <w:rFonts w:ascii="Times New Roman" w:eastAsia="Times New Roman" w:hAnsi="Times New Roman" w:cs="Times New Roman"/>
          <w:sz w:val="24"/>
          <w:szCs w:val="24"/>
          <w:lang w:eastAsia="pl-PL"/>
        </w:rPr>
        <w:t xml:space="preserve">rekcję, rodziców, ewentualnie </w:t>
      </w:r>
      <w:r w:rsidRPr="00510D83">
        <w:rPr>
          <w:rFonts w:ascii="Times New Roman" w:eastAsia="Times New Roman" w:hAnsi="Times New Roman" w:cs="Times New Roman"/>
          <w:sz w:val="24"/>
          <w:szCs w:val="24"/>
          <w:lang w:eastAsia="pl-PL"/>
        </w:rPr>
        <w:t xml:space="preserve">inne współpracujące osoby. Można również przeprowadzać wywiady, zapisywać obserwacje w formie notatek, tworzyć raporty i sprawozdania lub analizować tzw. produkty końcowe projektu. Dzięki tym działaniom możliwe jest systematyczne sprawdzanie, jakie decyzje i posunięcia okazały się słuszne oraz co należałoby zmienić podczas realizacji kolejnego projektu. Wskaźnikiem rozwoju uczniów, dokonującego się w trakcie działań projektowych, są </w:t>
      </w:r>
      <w:r w:rsidRPr="00510D83">
        <w:rPr>
          <w:rFonts w:ascii="Times New Roman" w:eastAsia="Times New Roman" w:hAnsi="Times New Roman" w:cs="Times New Roman"/>
          <w:sz w:val="24"/>
          <w:szCs w:val="24"/>
          <w:lang w:eastAsia="pl-PL"/>
        </w:rPr>
        <w:lastRenderedPageBreak/>
        <w:t>też oceny. Kiedy porównamy oceny młodych ludzi sprzed rozpoczęcia projektu i po jego zakończeniu, otrzymamy obraz ich postępów.</w:t>
      </w:r>
    </w:p>
    <w:p w14:paraId="78C0B59C"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14041D75"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8. – Promocja projektu</w:t>
      </w:r>
    </w:p>
    <w:p w14:paraId="7CEAC7AC" w14:textId="2B647579"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Ważne jest, aby działania podejmowane w trakcie realizacji projektu były widoczne w najbliższym środowisku. Aktywność uczniów ma angażować społeczność lokalną, a praca szkoły powinna zostać zauważona. Warto spróbować dotrzeć do lokalnych mediów i zastanowić się, w jakiej formie zaprezentować rezultaty końcowe pracy młodych ludzi. Można też podjąć współpracę z lokalnymi instytucjami, z których usług korzysta większa liczba osób, np. z ośrodkiem kultury, domem pomocy społecznej,</w:t>
      </w:r>
      <w:r w:rsidR="004C76EF">
        <w:rPr>
          <w:rFonts w:ascii="Times New Roman" w:eastAsia="Times New Roman" w:hAnsi="Times New Roman" w:cs="Times New Roman"/>
          <w:sz w:val="24"/>
          <w:szCs w:val="24"/>
          <w:lang w:eastAsia="pl-PL"/>
        </w:rPr>
        <w:t xml:space="preserve"> przedszkolami, innymi szkołami</w:t>
      </w:r>
      <w:r w:rsidRPr="00510D83">
        <w:rPr>
          <w:rFonts w:ascii="Times New Roman" w:eastAsia="Times New Roman" w:hAnsi="Times New Roman" w:cs="Times New Roman"/>
          <w:sz w:val="24"/>
          <w:szCs w:val="24"/>
          <w:lang w:eastAsia="pl-PL"/>
        </w:rPr>
        <w:t>. Dobrze jest również nawiązać kontakt z organizacjami pozarządowymi.</w:t>
      </w:r>
    </w:p>
    <w:p w14:paraId="55FB1E33"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1DC2692A"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9. – Prezentacja projektu</w:t>
      </w:r>
    </w:p>
    <w:p w14:paraId="4649338B" w14:textId="36396CA9" w:rsidR="0006763D" w:rsidRPr="00510D83" w:rsidRDefault="004C76EF" w:rsidP="00510D83">
      <w:pPr>
        <w:tabs>
          <w:tab w:val="left" w:pos="284"/>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Stanowi ona</w:t>
      </w:r>
      <w:r w:rsidR="0006763D" w:rsidRPr="00510D83">
        <w:rPr>
          <w:rFonts w:ascii="Times New Roman" w:eastAsia="Times New Roman" w:hAnsi="Times New Roman" w:cs="Times New Roman"/>
          <w:sz w:val="24"/>
          <w:szCs w:val="24"/>
          <w:lang w:eastAsia="pl-PL"/>
        </w:rPr>
        <w:t xml:space="preserve"> moment kulminacyjny projektu. Oznacza bowiem przedstawienie innym rezultatów własnej pracy oraz poddanie ich pod ocenę. Prezentacja jest istotna również z tego powodu, że osoby wkładające w pracę dużo wysiłku pragną zauważenia wyników swoich działań i docenienia ich przez innych ludzi. Jeśli ocena okazuje się pozytywna, pojawia się motywacja do podejmowania kolejnych wyzwań.</w:t>
      </w:r>
    </w:p>
    <w:p w14:paraId="014B39AF" w14:textId="77777777" w:rsidR="00C43D43" w:rsidRDefault="00C43D43" w:rsidP="00510D83">
      <w:pPr>
        <w:tabs>
          <w:tab w:val="left" w:pos="284"/>
        </w:tabs>
        <w:spacing w:after="0" w:line="240" w:lineRule="auto"/>
        <w:rPr>
          <w:rFonts w:ascii="Times New Roman" w:eastAsia="Times New Roman" w:hAnsi="Times New Roman" w:cs="Times New Roman"/>
          <w:sz w:val="24"/>
          <w:szCs w:val="24"/>
          <w:lang w:eastAsia="pl-PL"/>
        </w:rPr>
      </w:pPr>
    </w:p>
    <w:p w14:paraId="3DF0AE6A"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Krok 10. – Upowszechnianie działań</w:t>
      </w:r>
    </w:p>
    <w:p w14:paraId="555FE90E" w14:textId="47B17B94" w:rsidR="0006763D" w:rsidRPr="00510D83" w:rsidRDefault="0006763D" w:rsidP="00510D83">
      <w:pPr>
        <w:tabs>
          <w:tab w:val="left" w:pos="284"/>
        </w:tabs>
        <w:spacing w:after="0" w:line="240" w:lineRule="auto"/>
        <w:jc w:val="both"/>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 xml:space="preserve">Podczas realizacji projektu uczniowie zdobywają wiedzę i umiejętności, a także kształtują postawy i nawiązują </w:t>
      </w:r>
      <w:r w:rsidR="004C76EF">
        <w:rPr>
          <w:rFonts w:ascii="Times New Roman" w:eastAsia="Times New Roman" w:hAnsi="Times New Roman" w:cs="Times New Roman"/>
          <w:sz w:val="24"/>
          <w:szCs w:val="24"/>
          <w:lang w:eastAsia="pl-PL"/>
        </w:rPr>
        <w:t>nowe</w:t>
      </w:r>
      <w:r w:rsidRPr="00510D83">
        <w:rPr>
          <w:rFonts w:ascii="Times New Roman" w:eastAsia="Times New Roman" w:hAnsi="Times New Roman" w:cs="Times New Roman"/>
          <w:sz w:val="24"/>
          <w:szCs w:val="24"/>
          <w:lang w:eastAsia="pl-PL"/>
        </w:rPr>
        <w:t xml:space="preserve"> kontakty. Warto, aby efekty podjętych przez nich działań zostały utrwalone. W tym celu można zachęcić młodych ludzi do realizacji kolejnych przedsięwzięć lokalnych, związanych z upowszechnianiem rezultatów projektu już po jego zakończeniu.</w:t>
      </w:r>
    </w:p>
    <w:p w14:paraId="5B7CAD81" w14:textId="77777777" w:rsidR="00B715DF" w:rsidRPr="00510D83" w:rsidRDefault="00B715DF" w:rsidP="00510D83">
      <w:pPr>
        <w:tabs>
          <w:tab w:val="left" w:pos="284"/>
        </w:tabs>
        <w:spacing w:after="0" w:line="240" w:lineRule="auto"/>
        <w:jc w:val="center"/>
        <w:rPr>
          <w:rFonts w:ascii="Times New Roman" w:eastAsia="Times New Roman" w:hAnsi="Times New Roman" w:cs="Times New Roman"/>
          <w:sz w:val="24"/>
          <w:szCs w:val="24"/>
          <w:lang w:eastAsia="pl-PL"/>
        </w:rPr>
      </w:pPr>
    </w:p>
    <w:p w14:paraId="59190B86" w14:textId="77777777" w:rsidR="0006763D" w:rsidRPr="00510D83" w:rsidRDefault="0006763D" w:rsidP="00510D83">
      <w:pPr>
        <w:tabs>
          <w:tab w:val="left" w:pos="284"/>
        </w:tabs>
        <w:spacing w:after="0" w:line="240" w:lineRule="auto"/>
        <w:jc w:val="center"/>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PRZYKŁADOWA KARTA PROJEKTU</w:t>
      </w:r>
    </w:p>
    <w:p w14:paraId="30DBEF78"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TEMAT PROJEKTU</w:t>
      </w:r>
    </w:p>
    <w:p w14:paraId="007E95A1" w14:textId="77777777"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w:t>
      </w:r>
    </w:p>
    <w:p w14:paraId="133EFC76" w14:textId="77777777" w:rsidR="0006763D" w:rsidRPr="00510D83" w:rsidRDefault="0006763D" w:rsidP="00510D83">
      <w:pPr>
        <w:pStyle w:val="Akapitzlist"/>
        <w:numPr>
          <w:ilvl w:val="0"/>
          <w:numId w:val="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Skład zespołu (imiona i nazwiska)</w:t>
      </w:r>
    </w:p>
    <w:p w14:paraId="7267EC78" w14:textId="77777777" w:rsidR="0006763D" w:rsidRPr="00510D83" w:rsidRDefault="0006763D" w:rsidP="00510D83">
      <w:pPr>
        <w:pStyle w:val="Akapitzlist"/>
        <w:numPr>
          <w:ilvl w:val="0"/>
          <w:numId w:val="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Nauczyciel odpowiedzialny za projekt</w:t>
      </w:r>
    </w:p>
    <w:p w14:paraId="17E7A661" w14:textId="77777777" w:rsidR="0006763D" w:rsidRPr="00510D83" w:rsidRDefault="0006763D" w:rsidP="00510D83">
      <w:pPr>
        <w:pStyle w:val="Akapitzlist"/>
        <w:numPr>
          <w:ilvl w:val="0"/>
          <w:numId w:val="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Założenia i problemy do rozwiązania w projekcie</w:t>
      </w:r>
    </w:p>
    <w:p w14:paraId="2CE68CF7" w14:textId="77777777" w:rsidR="0006763D" w:rsidRPr="00510D83" w:rsidRDefault="0006763D" w:rsidP="00510D83">
      <w:pPr>
        <w:pStyle w:val="Akapitzlist"/>
        <w:numPr>
          <w:ilvl w:val="0"/>
          <w:numId w:val="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Cele projektu</w:t>
      </w:r>
    </w:p>
    <w:p w14:paraId="23BA9C46" w14:textId="77777777" w:rsidR="0006763D" w:rsidRPr="00510D83" w:rsidRDefault="0006763D" w:rsidP="00510D83">
      <w:pPr>
        <w:pStyle w:val="Akapitzlist"/>
        <w:numPr>
          <w:ilvl w:val="0"/>
          <w:numId w:val="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Plan pracy i osoby odpowiedzialne za realizację</w:t>
      </w:r>
    </w:p>
    <w:p w14:paraId="4909FA47" w14:textId="77777777" w:rsidR="0006763D" w:rsidRPr="00510D83" w:rsidRDefault="0006763D" w:rsidP="00510D83">
      <w:pPr>
        <w:pStyle w:val="Akapitzlist"/>
        <w:numPr>
          <w:ilvl w:val="0"/>
          <w:numId w:val="2"/>
        </w:numPr>
        <w:tabs>
          <w:tab w:val="left" w:pos="284"/>
        </w:tabs>
        <w:spacing w:after="0" w:line="240" w:lineRule="auto"/>
        <w:ind w:left="0" w:firstLine="0"/>
        <w:rPr>
          <w:rFonts w:ascii="Times New Roman" w:eastAsia="Times New Roman" w:hAnsi="Times New Roman" w:cs="Times New Roman"/>
          <w:sz w:val="24"/>
          <w:szCs w:val="24"/>
          <w:lang w:eastAsia="pl-PL"/>
        </w:rPr>
      </w:pPr>
      <w:r w:rsidRPr="00510D83">
        <w:rPr>
          <w:rFonts w:ascii="Times New Roman" w:eastAsia="Times New Roman" w:hAnsi="Times New Roman" w:cs="Times New Roman"/>
          <w:sz w:val="24"/>
          <w:szCs w:val="24"/>
          <w:lang w:eastAsia="pl-PL"/>
        </w:rPr>
        <w:t>Harmonogram</w:t>
      </w:r>
    </w:p>
    <w:p w14:paraId="1ED34F42" w14:textId="6BD2245C" w:rsidR="0006763D" w:rsidRPr="00510D83" w:rsidRDefault="0006763D" w:rsidP="00510D83">
      <w:pPr>
        <w:tabs>
          <w:tab w:val="left" w:pos="284"/>
        </w:tabs>
        <w:spacing w:after="0" w:line="240" w:lineRule="auto"/>
        <w:rPr>
          <w:rFonts w:ascii="Times New Roman" w:eastAsia="Times New Roman" w:hAnsi="Times New Roman" w:cs="Times New Roman"/>
          <w:sz w:val="24"/>
          <w:szCs w:val="24"/>
          <w:lang w:eastAsia="pl-PL"/>
        </w:rPr>
      </w:pPr>
    </w:p>
    <w:sectPr w:rsidR="0006763D" w:rsidRPr="00510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39104" w14:textId="77777777" w:rsidR="0063731A" w:rsidRDefault="0063731A" w:rsidP="007459AE">
      <w:pPr>
        <w:spacing w:after="0" w:line="240" w:lineRule="auto"/>
      </w:pPr>
      <w:r>
        <w:separator/>
      </w:r>
    </w:p>
  </w:endnote>
  <w:endnote w:type="continuationSeparator" w:id="0">
    <w:p w14:paraId="5A6E7D08" w14:textId="77777777" w:rsidR="0063731A" w:rsidRDefault="0063731A" w:rsidP="00745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F61B90" w14:textId="77777777" w:rsidR="0063731A" w:rsidRDefault="0063731A" w:rsidP="007459AE">
      <w:pPr>
        <w:spacing w:after="0" w:line="240" w:lineRule="auto"/>
      </w:pPr>
      <w:r>
        <w:separator/>
      </w:r>
    </w:p>
  </w:footnote>
  <w:footnote w:type="continuationSeparator" w:id="0">
    <w:p w14:paraId="376708A4" w14:textId="77777777" w:rsidR="0063731A" w:rsidRDefault="0063731A" w:rsidP="00745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C64"/>
    <w:multiLevelType w:val="hybridMultilevel"/>
    <w:tmpl w:val="2AAA320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D1F02F9"/>
    <w:multiLevelType w:val="hybridMultilevel"/>
    <w:tmpl w:val="91CA8C6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1891B66"/>
    <w:multiLevelType w:val="hybridMultilevel"/>
    <w:tmpl w:val="6E8688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DF39CE"/>
    <w:multiLevelType w:val="multilevel"/>
    <w:tmpl w:val="C19E3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72169"/>
    <w:multiLevelType w:val="hybridMultilevel"/>
    <w:tmpl w:val="AE86E090"/>
    <w:lvl w:ilvl="0" w:tplc="8736990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53F3294"/>
    <w:multiLevelType w:val="hybridMultilevel"/>
    <w:tmpl w:val="729EA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F67F72"/>
    <w:multiLevelType w:val="hybridMultilevel"/>
    <w:tmpl w:val="4898751A"/>
    <w:lvl w:ilvl="0" w:tplc="708C1CE0">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47886E57"/>
    <w:multiLevelType w:val="hybridMultilevel"/>
    <w:tmpl w:val="291EE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D9F2064"/>
    <w:multiLevelType w:val="hybridMultilevel"/>
    <w:tmpl w:val="EE002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7D6085D"/>
    <w:multiLevelType w:val="hybridMultilevel"/>
    <w:tmpl w:val="53647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EF3CB6"/>
    <w:multiLevelType w:val="hybridMultilevel"/>
    <w:tmpl w:val="8D929E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EB656FB"/>
    <w:multiLevelType w:val="hybridMultilevel"/>
    <w:tmpl w:val="CADAACB4"/>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7"/>
  </w:num>
  <w:num w:numId="6">
    <w:abstractNumId w:val="2"/>
  </w:num>
  <w:num w:numId="7">
    <w:abstractNumId w:val="0"/>
  </w:num>
  <w:num w:numId="8">
    <w:abstractNumId w:val="1"/>
  </w:num>
  <w:num w:numId="9">
    <w:abstractNumId w:val="8"/>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36"/>
    <w:rsid w:val="0006763D"/>
    <w:rsid w:val="000736F7"/>
    <w:rsid w:val="000C2F45"/>
    <w:rsid w:val="0020709D"/>
    <w:rsid w:val="002548B2"/>
    <w:rsid w:val="00275BB9"/>
    <w:rsid w:val="00295B27"/>
    <w:rsid w:val="002A3E89"/>
    <w:rsid w:val="002C2198"/>
    <w:rsid w:val="00331D71"/>
    <w:rsid w:val="00347DB9"/>
    <w:rsid w:val="004221DF"/>
    <w:rsid w:val="00455DF4"/>
    <w:rsid w:val="00492DAC"/>
    <w:rsid w:val="004C76EF"/>
    <w:rsid w:val="00510D83"/>
    <w:rsid w:val="005C2547"/>
    <w:rsid w:val="005D2361"/>
    <w:rsid w:val="005F1F42"/>
    <w:rsid w:val="00626B08"/>
    <w:rsid w:val="0063731A"/>
    <w:rsid w:val="00642A81"/>
    <w:rsid w:val="00657463"/>
    <w:rsid w:val="006A530A"/>
    <w:rsid w:val="006B2F0A"/>
    <w:rsid w:val="006C3A22"/>
    <w:rsid w:val="0071336C"/>
    <w:rsid w:val="0072064C"/>
    <w:rsid w:val="00722AD7"/>
    <w:rsid w:val="00732C70"/>
    <w:rsid w:val="007459AE"/>
    <w:rsid w:val="00787F92"/>
    <w:rsid w:val="008051B7"/>
    <w:rsid w:val="00832856"/>
    <w:rsid w:val="00852330"/>
    <w:rsid w:val="00870BE4"/>
    <w:rsid w:val="00943DBA"/>
    <w:rsid w:val="0096359A"/>
    <w:rsid w:val="00995A8A"/>
    <w:rsid w:val="009C0973"/>
    <w:rsid w:val="009F13A1"/>
    <w:rsid w:val="00A53158"/>
    <w:rsid w:val="00AA2E34"/>
    <w:rsid w:val="00AF73A9"/>
    <w:rsid w:val="00B715DF"/>
    <w:rsid w:val="00B87A2A"/>
    <w:rsid w:val="00B91ECB"/>
    <w:rsid w:val="00BD2C1E"/>
    <w:rsid w:val="00C12BBA"/>
    <w:rsid w:val="00C159EC"/>
    <w:rsid w:val="00C43D43"/>
    <w:rsid w:val="00CD03B6"/>
    <w:rsid w:val="00D1057F"/>
    <w:rsid w:val="00D12F0B"/>
    <w:rsid w:val="00D20EB8"/>
    <w:rsid w:val="00D31C7C"/>
    <w:rsid w:val="00D46EC6"/>
    <w:rsid w:val="00D95506"/>
    <w:rsid w:val="00DB0985"/>
    <w:rsid w:val="00DD5D54"/>
    <w:rsid w:val="00E161D5"/>
    <w:rsid w:val="00E44490"/>
    <w:rsid w:val="00E80C67"/>
    <w:rsid w:val="00E81BEF"/>
    <w:rsid w:val="00ED3D97"/>
    <w:rsid w:val="00EE0A19"/>
    <w:rsid w:val="00EE4936"/>
    <w:rsid w:val="00F10699"/>
    <w:rsid w:val="00F52655"/>
    <w:rsid w:val="00F54BA5"/>
    <w:rsid w:val="00F96E22"/>
    <w:rsid w:val="00FD41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AE14"/>
  <w15:chartTrackingRefBased/>
  <w15:docId w15:val="{A1D7EB9C-5CF7-411C-AB42-D70CB89A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50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95506"/>
    <w:rPr>
      <w:color w:val="0000FF"/>
      <w:u w:val="single"/>
    </w:rPr>
  </w:style>
  <w:style w:type="paragraph" w:styleId="Akapitzlist">
    <w:name w:val="List Paragraph"/>
    <w:basedOn w:val="Normalny"/>
    <w:uiPriority w:val="34"/>
    <w:qFormat/>
    <w:rsid w:val="00B87A2A"/>
    <w:pPr>
      <w:ind w:left="720"/>
      <w:contextualSpacing/>
    </w:pPr>
  </w:style>
  <w:style w:type="paragraph" w:styleId="Tekstprzypisukocowego">
    <w:name w:val="endnote text"/>
    <w:basedOn w:val="Normalny"/>
    <w:link w:val="TekstprzypisukocowegoZnak"/>
    <w:uiPriority w:val="99"/>
    <w:semiHidden/>
    <w:unhideWhenUsed/>
    <w:rsid w:val="007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59AE"/>
    <w:rPr>
      <w:sz w:val="20"/>
      <w:szCs w:val="20"/>
    </w:rPr>
  </w:style>
  <w:style w:type="character" w:styleId="Odwoanieprzypisukocowego">
    <w:name w:val="endnote reference"/>
    <w:basedOn w:val="Domylnaczcionkaakapitu"/>
    <w:uiPriority w:val="99"/>
    <w:semiHidden/>
    <w:unhideWhenUsed/>
    <w:rsid w:val="007459AE"/>
    <w:rPr>
      <w:vertAlign w:val="superscript"/>
    </w:rPr>
  </w:style>
  <w:style w:type="table" w:styleId="Tabela-Siatka">
    <w:name w:val="Table Grid"/>
    <w:basedOn w:val="Standardowy"/>
    <w:uiPriority w:val="39"/>
    <w:rsid w:val="00745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43D43"/>
    <w:rPr>
      <w:sz w:val="16"/>
      <w:szCs w:val="16"/>
    </w:rPr>
  </w:style>
  <w:style w:type="paragraph" w:styleId="Tekstkomentarza">
    <w:name w:val="annotation text"/>
    <w:basedOn w:val="Normalny"/>
    <w:link w:val="TekstkomentarzaZnak"/>
    <w:uiPriority w:val="99"/>
    <w:semiHidden/>
    <w:unhideWhenUsed/>
    <w:rsid w:val="00C43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3D43"/>
    <w:rPr>
      <w:sz w:val="20"/>
      <w:szCs w:val="20"/>
    </w:rPr>
  </w:style>
  <w:style w:type="paragraph" w:styleId="Tematkomentarza">
    <w:name w:val="annotation subject"/>
    <w:basedOn w:val="Tekstkomentarza"/>
    <w:next w:val="Tekstkomentarza"/>
    <w:link w:val="TematkomentarzaZnak"/>
    <w:uiPriority w:val="99"/>
    <w:semiHidden/>
    <w:unhideWhenUsed/>
    <w:rsid w:val="00C43D43"/>
    <w:rPr>
      <w:b/>
      <w:bCs/>
    </w:rPr>
  </w:style>
  <w:style w:type="character" w:customStyle="1" w:styleId="TematkomentarzaZnak">
    <w:name w:val="Temat komentarza Znak"/>
    <w:basedOn w:val="TekstkomentarzaZnak"/>
    <w:link w:val="Tematkomentarza"/>
    <w:uiPriority w:val="99"/>
    <w:semiHidden/>
    <w:rsid w:val="00C43D43"/>
    <w:rPr>
      <w:b/>
      <w:bCs/>
      <w:sz w:val="20"/>
      <w:szCs w:val="20"/>
    </w:rPr>
  </w:style>
  <w:style w:type="paragraph" w:styleId="Tekstdymka">
    <w:name w:val="Balloon Text"/>
    <w:basedOn w:val="Normalny"/>
    <w:link w:val="TekstdymkaZnak"/>
    <w:uiPriority w:val="99"/>
    <w:semiHidden/>
    <w:unhideWhenUsed/>
    <w:rsid w:val="00C43D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43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314805">
      <w:bodyDiv w:val="1"/>
      <w:marLeft w:val="0"/>
      <w:marRight w:val="0"/>
      <w:marTop w:val="0"/>
      <w:marBottom w:val="0"/>
      <w:divBdr>
        <w:top w:val="none" w:sz="0" w:space="0" w:color="auto"/>
        <w:left w:val="none" w:sz="0" w:space="0" w:color="auto"/>
        <w:bottom w:val="none" w:sz="0" w:space="0" w:color="auto"/>
        <w:right w:val="none" w:sz="0" w:space="0" w:color="auto"/>
      </w:divBdr>
    </w:div>
    <w:div w:id="186818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3181</Words>
  <Characters>19092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Kosińska-Pułka</dc:creator>
  <cp:keywords/>
  <dc:description/>
  <cp:lastModifiedBy>Anna Tomaszewicz-Kowalska</cp:lastModifiedBy>
  <cp:revision>2</cp:revision>
  <dcterms:created xsi:type="dcterms:W3CDTF">2017-10-16T14:32:00Z</dcterms:created>
  <dcterms:modified xsi:type="dcterms:W3CDTF">2017-10-16T14:32:00Z</dcterms:modified>
</cp:coreProperties>
</file>