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2E" w:rsidRPr="00AF11A4" w:rsidRDefault="00D07E2E" w:rsidP="00D07E2E">
      <w:pPr>
        <w:rPr>
          <w:b/>
          <w:sz w:val="28"/>
          <w:szCs w:val="28"/>
        </w:rPr>
      </w:pPr>
      <w:r w:rsidRPr="00AF11A4">
        <w:rPr>
          <w:b/>
          <w:i/>
          <w:sz w:val="28"/>
          <w:szCs w:val="28"/>
        </w:rPr>
        <w:t>ZA SIEDMIOMA TKANKAMI…</w:t>
      </w:r>
      <w:r w:rsidR="00984F70" w:rsidRPr="00AF11A4">
        <w:rPr>
          <w:b/>
          <w:i/>
          <w:sz w:val="28"/>
          <w:szCs w:val="28"/>
        </w:rPr>
        <w:t xml:space="preserve"> </w:t>
      </w:r>
      <w:r w:rsidR="00243DDE" w:rsidRPr="00AF11A4">
        <w:rPr>
          <w:b/>
          <w:sz w:val="28"/>
          <w:szCs w:val="28"/>
        </w:rPr>
        <w:t xml:space="preserve">– </w:t>
      </w:r>
      <w:r w:rsidR="00984F70" w:rsidRPr="00AF11A4">
        <w:rPr>
          <w:b/>
          <w:sz w:val="28"/>
          <w:szCs w:val="28"/>
        </w:rPr>
        <w:t xml:space="preserve">WYOBRAŹNIA W NAUCZANIU BIOLOGII </w:t>
      </w:r>
    </w:p>
    <w:p w:rsidR="00D07E2E" w:rsidRPr="00AF11A4" w:rsidRDefault="00243DDE" w:rsidP="00D07E2E">
      <w:pPr>
        <w:rPr>
          <w:b/>
          <w:sz w:val="28"/>
          <w:szCs w:val="28"/>
        </w:rPr>
      </w:pPr>
      <w:r w:rsidRPr="00AF11A4">
        <w:rPr>
          <w:b/>
          <w:sz w:val="28"/>
          <w:szCs w:val="28"/>
        </w:rPr>
        <w:t>PROJEKT EDUKACYJNY</w:t>
      </w:r>
    </w:p>
    <w:p w:rsidR="00D07E2E" w:rsidRPr="00AF11A4" w:rsidRDefault="00D07E2E" w:rsidP="00D07E2E">
      <w:pPr>
        <w:rPr>
          <w:b/>
          <w:sz w:val="28"/>
          <w:szCs w:val="28"/>
        </w:rPr>
      </w:pPr>
      <w:r w:rsidRPr="00AF11A4">
        <w:rPr>
          <w:b/>
          <w:sz w:val="28"/>
          <w:szCs w:val="28"/>
        </w:rPr>
        <w:t>BIOLOGIA KLASA 7</w:t>
      </w:r>
    </w:p>
    <w:p w:rsidR="00D07E2E" w:rsidRPr="00AF11A4" w:rsidRDefault="00D07E2E" w:rsidP="00D07E2E">
      <w:pPr>
        <w:rPr>
          <w:b/>
          <w:sz w:val="28"/>
          <w:szCs w:val="28"/>
        </w:rPr>
      </w:pPr>
      <w:r w:rsidRPr="00AF11A4">
        <w:rPr>
          <w:b/>
          <w:sz w:val="28"/>
          <w:szCs w:val="28"/>
        </w:rPr>
        <w:t>Autor: Jolanta Holeczek</w:t>
      </w:r>
    </w:p>
    <w:p w:rsidR="00D07E2E" w:rsidRPr="00AF11A4" w:rsidRDefault="00D07E2E" w:rsidP="00D07E2E">
      <w:pPr>
        <w:jc w:val="both"/>
        <w:rPr>
          <w:b/>
          <w:sz w:val="24"/>
          <w:szCs w:val="24"/>
        </w:rPr>
      </w:pPr>
      <w:bookmarkStart w:id="0" w:name="_GoBack"/>
      <w:bookmarkEnd w:id="0"/>
      <w:r w:rsidRPr="00AF11A4">
        <w:rPr>
          <w:b/>
          <w:sz w:val="24"/>
          <w:szCs w:val="24"/>
        </w:rPr>
        <w:t>WPROWADZENIE</w:t>
      </w:r>
    </w:p>
    <w:p w:rsidR="00167B62" w:rsidRDefault="00674669" w:rsidP="00D07E2E">
      <w:pPr>
        <w:pStyle w:val="Bezodstpw"/>
        <w:jc w:val="both"/>
      </w:pPr>
      <w:r>
        <w:t>C</w:t>
      </w:r>
      <w:r w:rsidR="00AD38A8">
        <w:t>zynnikiem</w:t>
      </w:r>
      <w:r>
        <w:t>, który</w:t>
      </w:r>
      <w:r w:rsidR="00AD38A8">
        <w:t xml:space="preserve"> utrudnia </w:t>
      </w:r>
      <w:r w:rsidR="00F41499">
        <w:t xml:space="preserve">uczniom </w:t>
      </w:r>
      <w:r w:rsidR="00AD38A8">
        <w:t>zrozumienie danego procesu biologicznego</w:t>
      </w:r>
      <w:r w:rsidR="00F41499">
        <w:t>,</w:t>
      </w:r>
      <w:r w:rsidR="00AD38A8">
        <w:t xml:space="preserve"> jest jego </w:t>
      </w:r>
      <w:r w:rsidR="00E32B85">
        <w:t>abstrakcyjność</w:t>
      </w:r>
      <w:r w:rsidR="00AC4AC7">
        <w:t xml:space="preserve"> oraz używanie do opisu </w:t>
      </w:r>
      <w:r w:rsidR="00E32B85">
        <w:t>trudne</w:t>
      </w:r>
      <w:r w:rsidR="00AC4AC7">
        <w:t>go</w:t>
      </w:r>
      <w:r w:rsidR="00E32B85">
        <w:t>, typowo biologiczne</w:t>
      </w:r>
      <w:r w:rsidR="00AC4AC7">
        <w:t xml:space="preserve">go </w:t>
      </w:r>
      <w:r w:rsidR="00E32B85">
        <w:t>słownictw</w:t>
      </w:r>
      <w:r w:rsidR="00AC4AC7">
        <w:t>a</w:t>
      </w:r>
      <w:r w:rsidR="00AD38A8">
        <w:t xml:space="preserve">. </w:t>
      </w:r>
      <w:r w:rsidR="00055CF8">
        <w:t xml:space="preserve">Naukowe </w:t>
      </w:r>
      <w:r w:rsidR="00167B62">
        <w:t xml:space="preserve">przedstawianie </w:t>
      </w:r>
      <w:r w:rsidR="00055CF8">
        <w:t xml:space="preserve">tematu </w:t>
      </w:r>
      <w:r w:rsidR="00AF0034">
        <w:t>zniechęca uczniów</w:t>
      </w:r>
      <w:r w:rsidR="00055CF8">
        <w:t xml:space="preserve"> i sprawia, że trudno </w:t>
      </w:r>
      <w:r w:rsidR="00F41499">
        <w:t xml:space="preserve">im </w:t>
      </w:r>
      <w:r w:rsidR="00AC4AC7">
        <w:t>pojąć</w:t>
      </w:r>
      <w:r w:rsidR="00055CF8">
        <w:t xml:space="preserve"> </w:t>
      </w:r>
      <w:r w:rsidR="00AC4AC7">
        <w:t xml:space="preserve">praktyczny </w:t>
      </w:r>
      <w:r w:rsidR="00055CF8">
        <w:t>cel przyswajania tych informacji</w:t>
      </w:r>
      <w:r w:rsidR="00AC4AC7">
        <w:t xml:space="preserve">, </w:t>
      </w:r>
      <w:r w:rsidR="00167B62">
        <w:t xml:space="preserve">a </w:t>
      </w:r>
      <w:r w:rsidR="00AC4AC7">
        <w:t xml:space="preserve">jest to </w:t>
      </w:r>
      <w:r w:rsidR="00055CF8">
        <w:t>niezbędne</w:t>
      </w:r>
      <w:r w:rsidR="00AC4AC7">
        <w:t xml:space="preserve">, by proces </w:t>
      </w:r>
      <w:r w:rsidR="00055CF8">
        <w:t>uczenia się</w:t>
      </w:r>
      <w:r w:rsidR="00AC4AC7">
        <w:t xml:space="preserve"> </w:t>
      </w:r>
      <w:r w:rsidR="00243DDE">
        <w:t>był</w:t>
      </w:r>
      <w:r w:rsidR="00AC4AC7">
        <w:t xml:space="preserve"> skuteczny</w:t>
      </w:r>
      <w:r w:rsidR="00167B62">
        <w:t>.</w:t>
      </w:r>
    </w:p>
    <w:p w:rsidR="00B477D4" w:rsidRDefault="00167B62" w:rsidP="00D07E2E">
      <w:pPr>
        <w:pStyle w:val="Bezodstpw"/>
        <w:jc w:val="both"/>
      </w:pPr>
      <w:r>
        <w:t>P</w:t>
      </w:r>
      <w:r w:rsidR="00E32B85">
        <w:t>rojekt</w:t>
      </w:r>
      <w:r>
        <w:t xml:space="preserve"> ma za zadanie</w:t>
      </w:r>
      <w:r w:rsidR="00E32B85">
        <w:t xml:space="preserve"> pobudz</w:t>
      </w:r>
      <w:r>
        <w:t xml:space="preserve">ić </w:t>
      </w:r>
      <w:r w:rsidR="00E32B85">
        <w:t>wyobraźni</w:t>
      </w:r>
      <w:r>
        <w:t>ę</w:t>
      </w:r>
      <w:r w:rsidR="00E32B85">
        <w:t xml:space="preserve"> uczniów</w:t>
      </w:r>
      <w:r>
        <w:t xml:space="preserve"> i </w:t>
      </w:r>
      <w:r w:rsidR="00AC4AC7">
        <w:t xml:space="preserve">w ten sposób </w:t>
      </w:r>
      <w:r w:rsidR="00E32B85">
        <w:t>ułatwić im opanowanie trudnych wiadomości</w:t>
      </w:r>
      <w:r w:rsidR="00AC4AC7">
        <w:t xml:space="preserve"> dotyczących mechanizmów działania układu odpornościowego. B</w:t>
      </w:r>
      <w:r w:rsidR="00AF0034">
        <w:t xml:space="preserve">ezpośrednim </w:t>
      </w:r>
      <w:r w:rsidR="00AC4AC7">
        <w:t xml:space="preserve">jego </w:t>
      </w:r>
      <w:r w:rsidR="00AF0034">
        <w:t xml:space="preserve">celem jest </w:t>
      </w:r>
      <w:r w:rsidR="0016701B">
        <w:t>s</w:t>
      </w:r>
      <w:r w:rsidR="00AF0034">
        <w:t xml:space="preserve">tworzenie opowieści </w:t>
      </w:r>
      <w:r w:rsidR="0016701B">
        <w:t>(</w:t>
      </w:r>
      <w:r w:rsidR="00AF0034">
        <w:t>gawędy</w:t>
      </w:r>
      <w:r w:rsidR="0016701B">
        <w:t>)</w:t>
      </w:r>
      <w:r w:rsidR="00AF0034">
        <w:t xml:space="preserve">, w którą na zasadzie paraleli zostaną </w:t>
      </w:r>
      <w:r w:rsidR="0016701B">
        <w:t xml:space="preserve">wplecione </w:t>
      </w:r>
      <w:r w:rsidR="00AF0034">
        <w:t xml:space="preserve">postaci </w:t>
      </w:r>
      <w:r w:rsidR="00243DDE">
        <w:br/>
      </w:r>
      <w:r w:rsidR="00AF0034">
        <w:t xml:space="preserve">i zdarzenia odwzorowujące </w:t>
      </w:r>
      <w:r w:rsidR="00AC4AC7">
        <w:t xml:space="preserve">te </w:t>
      </w:r>
      <w:r w:rsidR="00AF0034">
        <w:t>mechanizm</w:t>
      </w:r>
      <w:r w:rsidR="00AC4AC7">
        <w:t>y. Długofalowy cel projektu to z</w:t>
      </w:r>
      <w:r w:rsidR="0016701B">
        <w:t>a</w:t>
      </w:r>
      <w:r w:rsidR="00AC4AC7">
        <w:t xml:space="preserve">chęcenie </w:t>
      </w:r>
      <w:r w:rsidR="00E32B85">
        <w:t xml:space="preserve">uczniów </w:t>
      </w:r>
      <w:r w:rsidR="00AC4AC7">
        <w:t>do zgłębiania</w:t>
      </w:r>
      <w:r w:rsidR="005660E1">
        <w:t xml:space="preserve"> </w:t>
      </w:r>
      <w:r w:rsidR="00AC4AC7">
        <w:t>biologii</w:t>
      </w:r>
      <w:r w:rsidR="00E32B85">
        <w:t>.</w:t>
      </w:r>
    </w:p>
    <w:p w:rsidR="00B477D4" w:rsidRDefault="00B477D4" w:rsidP="00D07E2E">
      <w:pPr>
        <w:pStyle w:val="Bezodstpw"/>
        <w:jc w:val="both"/>
      </w:pPr>
    </w:p>
    <w:p w:rsidR="00B477D4" w:rsidRPr="006C232F" w:rsidRDefault="00B477D4" w:rsidP="00D07E2E">
      <w:pPr>
        <w:pStyle w:val="Bezodstpw"/>
        <w:jc w:val="both"/>
        <w:rPr>
          <w:b/>
        </w:rPr>
      </w:pPr>
      <w:r w:rsidRPr="006C232F">
        <w:rPr>
          <w:b/>
        </w:rPr>
        <w:t>Cele projektu</w:t>
      </w:r>
    </w:p>
    <w:p w:rsidR="00816331" w:rsidRDefault="00AF0034" w:rsidP="00243DDE">
      <w:pPr>
        <w:pStyle w:val="Bezodstpw"/>
        <w:numPr>
          <w:ilvl w:val="0"/>
          <w:numId w:val="4"/>
        </w:numPr>
        <w:ind w:left="284" w:hanging="284"/>
        <w:jc w:val="both"/>
      </w:pPr>
      <w:r>
        <w:t>P</w:t>
      </w:r>
      <w:r w:rsidR="00816331">
        <w:t xml:space="preserve">rzybliżenie wiadomości dotyczących układu odpornościowego, rodzajów odporności </w:t>
      </w:r>
      <w:r w:rsidR="00A37315">
        <w:br/>
      </w:r>
      <w:r w:rsidR="00816331">
        <w:t>i mechanizmów</w:t>
      </w:r>
      <w:r w:rsidR="00055CF8">
        <w:t xml:space="preserve"> odpornościowych</w:t>
      </w:r>
      <w:r>
        <w:t>.</w:t>
      </w:r>
    </w:p>
    <w:p w:rsidR="00B477D4" w:rsidRDefault="00AF0034" w:rsidP="00243DDE">
      <w:pPr>
        <w:pStyle w:val="Bezodstpw"/>
        <w:numPr>
          <w:ilvl w:val="0"/>
          <w:numId w:val="4"/>
        </w:numPr>
        <w:ind w:left="284" w:hanging="284"/>
        <w:jc w:val="both"/>
      </w:pPr>
      <w:r>
        <w:t>P</w:t>
      </w:r>
      <w:r w:rsidR="00E32B85">
        <w:t>obudzenie wyobraźni uczniów</w:t>
      </w:r>
      <w:r w:rsidR="00FA21B8">
        <w:t xml:space="preserve"> w celu wizualizacji i lepszego zrozumienia trudnych procesów biologicznych</w:t>
      </w:r>
      <w:r w:rsidR="00E20972">
        <w:t xml:space="preserve"> związanych z odpornością</w:t>
      </w:r>
      <w:r>
        <w:t>.</w:t>
      </w:r>
    </w:p>
    <w:p w:rsidR="00AF11A4" w:rsidRDefault="00AF11A4" w:rsidP="00243DDE">
      <w:pPr>
        <w:pStyle w:val="Bezodstpw"/>
        <w:numPr>
          <w:ilvl w:val="0"/>
          <w:numId w:val="4"/>
        </w:numPr>
        <w:ind w:left="284" w:hanging="284"/>
        <w:jc w:val="both"/>
      </w:pPr>
      <w:r>
        <w:t>Uzasadnienie roli szczepionek w budowaniu odporności organizmu</w:t>
      </w:r>
      <w:r w:rsidR="00C00D42">
        <w:t>.</w:t>
      </w:r>
    </w:p>
    <w:p w:rsidR="00816331" w:rsidRDefault="00AF0034" w:rsidP="00C00D42">
      <w:pPr>
        <w:pStyle w:val="Bezodstpw"/>
        <w:numPr>
          <w:ilvl w:val="0"/>
          <w:numId w:val="4"/>
        </w:numPr>
        <w:ind w:left="284" w:hanging="284"/>
        <w:jc w:val="both"/>
      </w:pPr>
      <w:r>
        <w:t>A</w:t>
      </w:r>
      <w:r w:rsidR="00EC23A4">
        <w:t>ktywizacja uczniów</w:t>
      </w:r>
      <w:r w:rsidR="00816331">
        <w:t xml:space="preserve"> nieśmiałych lub</w:t>
      </w:r>
      <w:r w:rsidR="00EC23A4">
        <w:t xml:space="preserve"> nie</w:t>
      </w:r>
      <w:r w:rsidR="00306163">
        <w:t>zainteresowanych biologią</w:t>
      </w:r>
      <w:r>
        <w:t>.</w:t>
      </w:r>
    </w:p>
    <w:p w:rsidR="00B477D4" w:rsidRDefault="00B477D4" w:rsidP="00E20972">
      <w:pPr>
        <w:pStyle w:val="Bezodstpw"/>
        <w:jc w:val="both"/>
      </w:pPr>
    </w:p>
    <w:p w:rsidR="00B477D4" w:rsidRPr="00B477D4" w:rsidRDefault="00B477D4" w:rsidP="00E20972">
      <w:pPr>
        <w:pStyle w:val="Bezodstpw"/>
        <w:jc w:val="both"/>
        <w:rPr>
          <w:b/>
        </w:rPr>
      </w:pPr>
      <w:r w:rsidRPr="00B477D4">
        <w:rPr>
          <w:b/>
        </w:rPr>
        <w:t>Etapy projektu</w:t>
      </w:r>
    </w:p>
    <w:p w:rsidR="005660E1" w:rsidRPr="00973728" w:rsidRDefault="00816331" w:rsidP="00E20972">
      <w:pPr>
        <w:pStyle w:val="Bezodstpw"/>
        <w:numPr>
          <w:ilvl w:val="0"/>
          <w:numId w:val="3"/>
        </w:numPr>
        <w:jc w:val="both"/>
        <w:rPr>
          <w:color w:val="FF0000"/>
        </w:rPr>
      </w:pPr>
      <w:r>
        <w:t xml:space="preserve">Wstęp do realizacji projektu, omówienie jego </w:t>
      </w:r>
      <w:r w:rsidR="00A37315">
        <w:t xml:space="preserve">głównych </w:t>
      </w:r>
      <w:r>
        <w:t>punktów, ustalenie zasad</w:t>
      </w:r>
      <w:r w:rsidR="00A37315">
        <w:t>. Wyjaśnienie</w:t>
      </w:r>
      <w:r w:rsidR="005660E1">
        <w:t xml:space="preserve">, że celem projektu jest stworzenie fikcyjnego opowiadania lub komiksu, które na zasadzie paraleli </w:t>
      </w:r>
      <w:r w:rsidR="00A37315">
        <w:t xml:space="preserve">będą </w:t>
      </w:r>
      <w:r w:rsidR="005660E1">
        <w:t>odwzorowywać mechanizmy działania układu odpornościowego</w:t>
      </w:r>
      <w:r>
        <w:t xml:space="preserve">. </w:t>
      </w:r>
    </w:p>
    <w:p w:rsidR="00B477D4" w:rsidRPr="00973728" w:rsidRDefault="002428A4" w:rsidP="00E20972">
      <w:pPr>
        <w:pStyle w:val="Bezodstpw"/>
        <w:numPr>
          <w:ilvl w:val="0"/>
          <w:numId w:val="3"/>
        </w:numPr>
        <w:jc w:val="both"/>
        <w:rPr>
          <w:color w:val="FF0000"/>
        </w:rPr>
      </w:pPr>
      <w:r w:rsidRPr="002428A4">
        <w:t>Przypomnienie wiadomości dotyczących układu odpornościowego</w:t>
      </w:r>
      <w:r w:rsidR="00816331">
        <w:t xml:space="preserve"> oraz rodzajów reakcji odpornościowych</w:t>
      </w:r>
      <w:r w:rsidRPr="002428A4">
        <w:t>. Prezentacja różnorodnych filmó</w:t>
      </w:r>
      <w:r>
        <w:t>w</w:t>
      </w:r>
      <w:r w:rsidR="006A5047">
        <w:t xml:space="preserve"> lub</w:t>
      </w:r>
      <w:r>
        <w:t xml:space="preserve"> animacji</w:t>
      </w:r>
      <w:r w:rsidR="00973728">
        <w:t xml:space="preserve"> przybliżających wybrany temat, np.</w:t>
      </w:r>
      <w:r w:rsidR="00973728" w:rsidRPr="00973728">
        <w:t xml:space="preserve"> film animowany</w:t>
      </w:r>
      <w:r w:rsidRPr="00973728">
        <w:t xml:space="preserve"> </w:t>
      </w:r>
      <w:r w:rsidRPr="00E20972">
        <w:rPr>
          <w:i/>
        </w:rPr>
        <w:t>Było sobie życie</w:t>
      </w:r>
      <w:r w:rsidR="00A37315">
        <w:t>,</w:t>
      </w:r>
      <w:r w:rsidRPr="00973728">
        <w:t xml:space="preserve"> odcink</w:t>
      </w:r>
      <w:r w:rsidR="00A37315">
        <w:t>i:</w:t>
      </w:r>
      <w:r w:rsidRPr="00973728">
        <w:t xml:space="preserve"> 3</w:t>
      </w:r>
      <w:r w:rsidR="00A37315">
        <w:t xml:space="preserve">. </w:t>
      </w:r>
      <w:r w:rsidRPr="00E20972">
        <w:rPr>
          <w:i/>
        </w:rPr>
        <w:t>Białe krwinki</w:t>
      </w:r>
      <w:r w:rsidR="00A37315">
        <w:t>,</w:t>
      </w:r>
      <w:r w:rsidR="00A37315" w:rsidRPr="00973728">
        <w:t xml:space="preserve"> </w:t>
      </w:r>
      <w:r w:rsidR="00973728" w:rsidRPr="00973728">
        <w:t>5</w:t>
      </w:r>
      <w:r w:rsidR="00A37315">
        <w:t xml:space="preserve">. </w:t>
      </w:r>
      <w:r w:rsidR="00973728" w:rsidRPr="00E20972">
        <w:rPr>
          <w:i/>
        </w:rPr>
        <w:t>Krew</w:t>
      </w:r>
      <w:r w:rsidR="00973728" w:rsidRPr="00973728">
        <w:t xml:space="preserve">. </w:t>
      </w:r>
    </w:p>
    <w:p w:rsidR="00196AD8" w:rsidRDefault="00021675" w:rsidP="00E20972">
      <w:pPr>
        <w:pStyle w:val="Bezodstpw"/>
        <w:numPr>
          <w:ilvl w:val="0"/>
          <w:numId w:val="3"/>
        </w:numPr>
        <w:jc w:val="both"/>
      </w:pPr>
      <w:r>
        <w:t>Skonstruowanie głównych punktów</w:t>
      </w:r>
      <w:r w:rsidR="00473F1B">
        <w:t xml:space="preserve"> (</w:t>
      </w:r>
      <w:r>
        <w:t>założeń</w:t>
      </w:r>
      <w:r w:rsidR="00473F1B">
        <w:t>)</w:t>
      </w:r>
      <w:r>
        <w:t xml:space="preserve"> historii, </w:t>
      </w:r>
      <w:r w:rsidR="00473F1B">
        <w:t xml:space="preserve">dzięki czemu </w:t>
      </w:r>
      <w:r>
        <w:t xml:space="preserve">będzie można porównać </w:t>
      </w:r>
      <w:r w:rsidR="00473F1B">
        <w:t xml:space="preserve">te same elementy w </w:t>
      </w:r>
      <w:r>
        <w:t>poszczególnych pracach</w:t>
      </w:r>
      <w:r w:rsidR="00473F1B">
        <w:t xml:space="preserve"> (</w:t>
      </w:r>
      <w:r w:rsidR="00973728">
        <w:t xml:space="preserve">powstanie rodzaj </w:t>
      </w:r>
      <w:r>
        <w:t>scenariusza zdarzeń</w:t>
      </w:r>
      <w:r w:rsidR="00473F1B">
        <w:t>)</w:t>
      </w:r>
      <w:r>
        <w:t>.</w:t>
      </w:r>
    </w:p>
    <w:p w:rsidR="00947CCB" w:rsidRDefault="00973728" w:rsidP="00E20972">
      <w:pPr>
        <w:pStyle w:val="Bezodstpw"/>
        <w:ind w:left="720"/>
        <w:jc w:val="both"/>
      </w:pPr>
      <w:r>
        <w:t xml:space="preserve">Przykładowa </w:t>
      </w:r>
      <w:r w:rsidR="00021675">
        <w:t xml:space="preserve">historia </w:t>
      </w:r>
      <w:r w:rsidR="00212C6A">
        <w:t>powinna zawierać</w:t>
      </w:r>
      <w:r w:rsidR="00021675">
        <w:t xml:space="preserve"> </w:t>
      </w:r>
      <w:r w:rsidR="00A37315">
        <w:t xml:space="preserve">następujący </w:t>
      </w:r>
      <w:r w:rsidR="00021675">
        <w:t>opis:</w:t>
      </w:r>
    </w:p>
    <w:p w:rsidR="00947CCB" w:rsidRDefault="00947CCB" w:rsidP="00E20972">
      <w:pPr>
        <w:pStyle w:val="Bezodstpw"/>
        <w:ind w:left="720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79"/>
        <w:gridCol w:w="2767"/>
        <w:gridCol w:w="2796"/>
      </w:tblGrid>
      <w:tr w:rsidR="00CC2989" w:rsidTr="00024EA2">
        <w:tc>
          <w:tcPr>
            <w:tcW w:w="2855" w:type="dxa"/>
          </w:tcPr>
          <w:p w:rsidR="00453C5B" w:rsidRPr="00E20972" w:rsidRDefault="000C0B24" w:rsidP="00E20972">
            <w:pPr>
              <w:pStyle w:val="Bezodstpw"/>
              <w:jc w:val="center"/>
              <w:rPr>
                <w:b/>
              </w:rPr>
            </w:pPr>
            <w:r w:rsidRPr="00E20972">
              <w:rPr>
                <w:b/>
              </w:rPr>
              <w:t>Główne założenia</w:t>
            </w:r>
            <w:r w:rsidR="00A17A7C" w:rsidRPr="00E20972">
              <w:rPr>
                <w:b/>
              </w:rPr>
              <w:t xml:space="preserve"> historii</w:t>
            </w:r>
          </w:p>
        </w:tc>
        <w:tc>
          <w:tcPr>
            <w:tcW w:w="2846" w:type="dxa"/>
          </w:tcPr>
          <w:p w:rsidR="00453C5B" w:rsidRPr="00E20972" w:rsidRDefault="002428A4" w:rsidP="00E20972">
            <w:pPr>
              <w:pStyle w:val="Bezodstpw"/>
              <w:jc w:val="center"/>
              <w:rPr>
                <w:b/>
              </w:rPr>
            </w:pPr>
            <w:r w:rsidRPr="00E20972">
              <w:rPr>
                <w:b/>
              </w:rPr>
              <w:t>Przykład 1</w:t>
            </w:r>
          </w:p>
        </w:tc>
        <w:tc>
          <w:tcPr>
            <w:tcW w:w="2867" w:type="dxa"/>
          </w:tcPr>
          <w:p w:rsidR="00453C5B" w:rsidRPr="00E20972" w:rsidRDefault="002428A4" w:rsidP="00E20972">
            <w:pPr>
              <w:pStyle w:val="Bezodstpw"/>
              <w:jc w:val="center"/>
              <w:rPr>
                <w:b/>
              </w:rPr>
            </w:pPr>
            <w:r w:rsidRPr="00E20972">
              <w:rPr>
                <w:b/>
              </w:rPr>
              <w:t>Przykład 2</w:t>
            </w:r>
          </w:p>
        </w:tc>
      </w:tr>
      <w:tr w:rsidR="00CC2989" w:rsidTr="00024EA2">
        <w:tc>
          <w:tcPr>
            <w:tcW w:w="2855" w:type="dxa"/>
          </w:tcPr>
          <w:p w:rsidR="00453C5B" w:rsidRDefault="002428A4" w:rsidP="00A37315">
            <w:pPr>
              <w:pStyle w:val="Bezodstpw"/>
            </w:pPr>
            <w:r>
              <w:t>L</w:t>
            </w:r>
            <w:r w:rsidR="00453C5B">
              <w:t>okalizacja miejsca akcji</w:t>
            </w:r>
            <w:r>
              <w:t xml:space="preserve">: </w:t>
            </w:r>
            <w:r w:rsidR="00F6734C">
              <w:t xml:space="preserve">wnętrze </w:t>
            </w:r>
            <w:r w:rsidR="00A37315">
              <w:t>organizmu.</w:t>
            </w:r>
          </w:p>
        </w:tc>
        <w:tc>
          <w:tcPr>
            <w:tcW w:w="2846" w:type="dxa"/>
          </w:tcPr>
          <w:p w:rsidR="00453C5B" w:rsidRDefault="00F6734C" w:rsidP="00A37315">
            <w:pPr>
              <w:pStyle w:val="Bezodstpw"/>
            </w:pPr>
            <w:r>
              <w:t>C</w:t>
            </w:r>
            <w:r w:rsidR="00453C5B">
              <w:t>zarodziejska kraina pełna magicznych stworzeń</w:t>
            </w:r>
            <w:r w:rsidR="00A37315">
              <w:t>.</w:t>
            </w:r>
          </w:p>
        </w:tc>
        <w:tc>
          <w:tcPr>
            <w:tcW w:w="2867" w:type="dxa"/>
          </w:tcPr>
          <w:p w:rsidR="00453C5B" w:rsidRDefault="0079260E" w:rsidP="000866B3">
            <w:pPr>
              <w:pStyle w:val="Bezodstpw"/>
            </w:pPr>
            <w:r>
              <w:t>Statek kosmiczny podróżujący w bardzo odległej galaktyce</w:t>
            </w:r>
            <w:r w:rsidR="000866B3">
              <w:t>.</w:t>
            </w:r>
          </w:p>
        </w:tc>
      </w:tr>
      <w:tr w:rsidR="00CC2989" w:rsidTr="00024EA2">
        <w:tc>
          <w:tcPr>
            <w:tcW w:w="2855" w:type="dxa"/>
          </w:tcPr>
          <w:p w:rsidR="002428A4" w:rsidRDefault="002428A4" w:rsidP="00A37315">
            <w:pPr>
              <w:pStyle w:val="Bezodstpw"/>
            </w:pPr>
            <w:r>
              <w:t xml:space="preserve">Charakterystyka trzech bohaterów pozytywnych: </w:t>
            </w:r>
          </w:p>
          <w:p w:rsidR="002428A4" w:rsidRDefault="00A37315" w:rsidP="00A37315">
            <w:pPr>
              <w:pStyle w:val="Bezodstpw"/>
            </w:pPr>
            <w:r>
              <w:t>–</w:t>
            </w:r>
            <w:r w:rsidR="00D60B15">
              <w:t xml:space="preserve"> </w:t>
            </w:r>
            <w:r w:rsidR="000866B3">
              <w:t>makrofagów,</w:t>
            </w:r>
          </w:p>
          <w:p w:rsidR="002428A4" w:rsidRDefault="00A37315" w:rsidP="00A37315">
            <w:pPr>
              <w:pStyle w:val="Bezodstpw"/>
            </w:pPr>
            <w:r>
              <w:t>–</w:t>
            </w:r>
            <w:r w:rsidR="002428A4">
              <w:t xml:space="preserve"> limfocytu </w:t>
            </w:r>
            <w:r w:rsidR="000866B3">
              <w:t>B,</w:t>
            </w:r>
          </w:p>
          <w:p w:rsidR="00453C5B" w:rsidRDefault="00A37315" w:rsidP="000866B3">
            <w:pPr>
              <w:pStyle w:val="Bezodstpw"/>
            </w:pPr>
            <w:r>
              <w:t>–</w:t>
            </w:r>
            <w:r w:rsidR="002428A4">
              <w:t xml:space="preserve"> limfocytu </w:t>
            </w:r>
            <w:r w:rsidR="000866B3">
              <w:t>T.</w:t>
            </w:r>
          </w:p>
        </w:tc>
        <w:tc>
          <w:tcPr>
            <w:tcW w:w="2846" w:type="dxa"/>
          </w:tcPr>
          <w:p w:rsidR="00F6734C" w:rsidRDefault="00A37315" w:rsidP="00A37315">
            <w:pPr>
              <w:pStyle w:val="Bezodstpw"/>
            </w:pPr>
            <w:r>
              <w:t>–</w:t>
            </w:r>
            <w:r w:rsidR="000C0B24">
              <w:t xml:space="preserve"> </w:t>
            </w:r>
            <w:r w:rsidR="00F6734C">
              <w:t xml:space="preserve">Smok </w:t>
            </w:r>
            <w:r w:rsidR="00D60B15">
              <w:t>i inne magiczne zwierzęta</w:t>
            </w:r>
            <w:r w:rsidR="000C0B24">
              <w:t xml:space="preserve"> (makrofagi)</w:t>
            </w:r>
            <w:r w:rsidR="000866B3">
              <w:t>.</w:t>
            </w:r>
          </w:p>
          <w:p w:rsidR="00F6734C" w:rsidRDefault="00A37315" w:rsidP="00A37315">
            <w:pPr>
              <w:pStyle w:val="Bezodstpw"/>
            </w:pPr>
            <w:r>
              <w:t>–</w:t>
            </w:r>
            <w:r w:rsidR="000C0B24">
              <w:t xml:space="preserve"> </w:t>
            </w:r>
            <w:r w:rsidR="00F6734C">
              <w:t>Uczeń czarodzieja</w:t>
            </w:r>
            <w:r w:rsidR="000C0B24">
              <w:t xml:space="preserve"> (limfocyt B)</w:t>
            </w:r>
            <w:r w:rsidR="000866B3">
              <w:t>.</w:t>
            </w:r>
          </w:p>
          <w:p w:rsidR="00453C5B" w:rsidRDefault="00A37315" w:rsidP="00473F1B">
            <w:pPr>
              <w:pStyle w:val="Bezodstpw"/>
            </w:pPr>
            <w:r>
              <w:t>–</w:t>
            </w:r>
            <w:r w:rsidR="000C0B24">
              <w:t xml:space="preserve"> </w:t>
            </w:r>
            <w:r w:rsidR="00F6734C">
              <w:t>Rycerz</w:t>
            </w:r>
            <w:r w:rsidR="000C0B24">
              <w:t xml:space="preserve"> (limfocyt T)</w:t>
            </w:r>
            <w:r w:rsidR="000866B3">
              <w:t>.</w:t>
            </w:r>
          </w:p>
        </w:tc>
        <w:tc>
          <w:tcPr>
            <w:tcW w:w="2867" w:type="dxa"/>
          </w:tcPr>
          <w:p w:rsidR="00CC2989" w:rsidRDefault="00A37315" w:rsidP="00A37315">
            <w:pPr>
              <w:pStyle w:val="Bezodstpw"/>
            </w:pPr>
            <w:r>
              <w:t>–</w:t>
            </w:r>
            <w:r w:rsidR="000C0B24">
              <w:t xml:space="preserve"> </w:t>
            </w:r>
            <w:r w:rsidR="0079260E">
              <w:t>Szturmowcy</w:t>
            </w:r>
            <w:r w:rsidR="00CC2989">
              <w:t xml:space="preserve"> </w:t>
            </w:r>
            <w:r w:rsidR="000C0B24">
              <w:t>(makrofagi)</w:t>
            </w:r>
            <w:r w:rsidR="000866B3">
              <w:t>.</w:t>
            </w:r>
          </w:p>
          <w:p w:rsidR="00CC2989" w:rsidRDefault="00A37315" w:rsidP="00A37315">
            <w:pPr>
              <w:pStyle w:val="Bezodstpw"/>
            </w:pPr>
            <w:r>
              <w:t>–</w:t>
            </w:r>
            <w:r w:rsidR="000C0B24">
              <w:t xml:space="preserve"> </w:t>
            </w:r>
            <w:r w:rsidR="00CC2989">
              <w:t xml:space="preserve">Inżynier </w:t>
            </w:r>
            <w:r w:rsidR="0079260E">
              <w:t>mechanik</w:t>
            </w:r>
            <w:r w:rsidR="000C0B24">
              <w:t xml:space="preserve"> (limfocyt B)</w:t>
            </w:r>
            <w:r w:rsidR="000866B3">
              <w:t>.</w:t>
            </w:r>
          </w:p>
          <w:p w:rsidR="00453C5B" w:rsidRDefault="00A37315" w:rsidP="00A37315">
            <w:pPr>
              <w:pStyle w:val="Bezodstpw"/>
            </w:pPr>
            <w:r>
              <w:t>–</w:t>
            </w:r>
            <w:r w:rsidR="000C0B24">
              <w:t xml:space="preserve"> </w:t>
            </w:r>
            <w:r w:rsidR="0079260E">
              <w:t>Naukowiec pokładowy</w:t>
            </w:r>
            <w:r w:rsidR="000C0B24">
              <w:t xml:space="preserve"> (limfocyt T)</w:t>
            </w:r>
            <w:r w:rsidR="000866B3">
              <w:t>.</w:t>
            </w:r>
          </w:p>
        </w:tc>
      </w:tr>
      <w:tr w:rsidR="00CC2989" w:rsidTr="00024EA2">
        <w:tc>
          <w:tcPr>
            <w:tcW w:w="2855" w:type="dxa"/>
          </w:tcPr>
          <w:p w:rsidR="00453C5B" w:rsidRDefault="002428A4" w:rsidP="00A37315">
            <w:pPr>
              <w:pStyle w:val="Bezodstpw"/>
            </w:pPr>
            <w:r>
              <w:lastRenderedPageBreak/>
              <w:t>Opis jednego bohatera negatywnego: wirusa lub bakterii</w:t>
            </w:r>
            <w:r w:rsidR="000C0B24">
              <w:t>.</w:t>
            </w:r>
          </w:p>
        </w:tc>
        <w:tc>
          <w:tcPr>
            <w:tcW w:w="2846" w:type="dxa"/>
          </w:tcPr>
          <w:p w:rsidR="00453C5B" w:rsidRDefault="00CC2989" w:rsidP="00A37315">
            <w:pPr>
              <w:pStyle w:val="Bezodstpw"/>
            </w:pPr>
            <w:r>
              <w:t>Trolle</w:t>
            </w:r>
            <w:r w:rsidR="00F6734C">
              <w:t xml:space="preserve"> lub</w:t>
            </w:r>
            <w:r>
              <w:t xml:space="preserve"> gnomy</w:t>
            </w:r>
            <w:r w:rsidR="000866B3">
              <w:t>.</w:t>
            </w:r>
          </w:p>
        </w:tc>
        <w:tc>
          <w:tcPr>
            <w:tcW w:w="2867" w:type="dxa"/>
          </w:tcPr>
          <w:p w:rsidR="00453C5B" w:rsidRDefault="00CC2989" w:rsidP="00A37315">
            <w:pPr>
              <w:pStyle w:val="Bezodstpw"/>
            </w:pPr>
            <w:r>
              <w:t>Samoreplikujące się maszyny</w:t>
            </w:r>
            <w:r w:rsidR="000866B3">
              <w:t>.</w:t>
            </w:r>
          </w:p>
        </w:tc>
      </w:tr>
      <w:tr w:rsidR="00CC2989" w:rsidTr="00024EA2">
        <w:tc>
          <w:tcPr>
            <w:tcW w:w="2855" w:type="dxa"/>
          </w:tcPr>
          <w:p w:rsidR="00453C5B" w:rsidRDefault="0079260E" w:rsidP="00A37315">
            <w:pPr>
              <w:pStyle w:val="Bezodstpw"/>
            </w:pPr>
            <w:r>
              <w:t xml:space="preserve">Przedstawienie </w:t>
            </w:r>
            <w:r w:rsidR="00CD1FEF">
              <w:t>trudności</w:t>
            </w:r>
            <w:r w:rsidR="00973728">
              <w:t xml:space="preserve">, które </w:t>
            </w:r>
            <w:r w:rsidR="00CD1FEF">
              <w:t>musiał pokonać bohater negatywny (przedarcie się przez formy odporności wrodzonej)</w:t>
            </w:r>
            <w:r w:rsidR="000866B3">
              <w:t>.</w:t>
            </w:r>
          </w:p>
        </w:tc>
        <w:tc>
          <w:tcPr>
            <w:tcW w:w="2846" w:type="dxa"/>
          </w:tcPr>
          <w:p w:rsidR="00453C5B" w:rsidRDefault="00FA21B8" w:rsidP="00A37315">
            <w:pPr>
              <w:pStyle w:val="Bezodstpw"/>
            </w:pPr>
            <w:r>
              <w:t>Mury obronne, kolczaste krzewy, bagna i broniące krainy magiczne zwierzęta</w:t>
            </w:r>
            <w:r w:rsidR="000866B3">
              <w:t>.</w:t>
            </w:r>
          </w:p>
        </w:tc>
        <w:tc>
          <w:tcPr>
            <w:tcW w:w="2867" w:type="dxa"/>
          </w:tcPr>
          <w:p w:rsidR="00453C5B" w:rsidRDefault="00703D65" w:rsidP="00A37315">
            <w:pPr>
              <w:pStyle w:val="Bezodstpw"/>
            </w:pPr>
            <w:r>
              <w:t>Pole ochronne, metalowa skorupa statku, szturmowcy zabijający laserami każdego w</w:t>
            </w:r>
            <w:r w:rsidR="00973728">
              <w:t xml:space="preserve">roga, który </w:t>
            </w:r>
            <w:r>
              <w:t>ch</w:t>
            </w:r>
            <w:r w:rsidR="00973728">
              <w:t>ce się dostać do wnętrza statku</w:t>
            </w:r>
            <w:r w:rsidR="000866B3">
              <w:t>.</w:t>
            </w:r>
          </w:p>
        </w:tc>
      </w:tr>
      <w:tr w:rsidR="00CC2989" w:rsidTr="00024EA2">
        <w:tc>
          <w:tcPr>
            <w:tcW w:w="2855" w:type="dxa"/>
          </w:tcPr>
          <w:p w:rsidR="00453C5B" w:rsidRDefault="00A17A7C" w:rsidP="00A37315">
            <w:pPr>
              <w:pStyle w:val="Bezodstpw"/>
            </w:pPr>
            <w:r>
              <w:t>Opis s</w:t>
            </w:r>
            <w:r w:rsidR="00F6734C">
              <w:t>posobu pokonania bohate</w:t>
            </w:r>
            <w:r w:rsidR="00973728">
              <w:t xml:space="preserve">ra negatywnego (produkcja </w:t>
            </w:r>
            <w:r w:rsidR="00F6734C">
              <w:t>przeciwciał)</w:t>
            </w:r>
            <w:r w:rsidR="000866B3">
              <w:t>.</w:t>
            </w:r>
          </w:p>
        </w:tc>
        <w:tc>
          <w:tcPr>
            <w:tcW w:w="2846" w:type="dxa"/>
          </w:tcPr>
          <w:p w:rsidR="00453C5B" w:rsidRDefault="00F6734C" w:rsidP="00A37315">
            <w:pPr>
              <w:pStyle w:val="Bezodstpw"/>
            </w:pPr>
            <w:r>
              <w:t>Odkrycie słów starożytnego zaklęcia z</w:t>
            </w:r>
            <w:r w:rsidR="00973728">
              <w:t>amieniającego intruzów w kamień</w:t>
            </w:r>
            <w:r w:rsidR="000866B3">
              <w:t>.</w:t>
            </w:r>
          </w:p>
        </w:tc>
        <w:tc>
          <w:tcPr>
            <w:tcW w:w="2867" w:type="dxa"/>
          </w:tcPr>
          <w:p w:rsidR="00453C5B" w:rsidRDefault="0079260E" w:rsidP="00A37315">
            <w:pPr>
              <w:pStyle w:val="Bezodstpw"/>
            </w:pPr>
            <w:r>
              <w:t xml:space="preserve">Wynalezienie </w:t>
            </w:r>
            <w:proofErr w:type="spellStart"/>
            <w:r>
              <w:t>nanitów</w:t>
            </w:r>
            <w:proofErr w:type="spellEnd"/>
            <w:r>
              <w:t xml:space="preserve"> ze specjalnego stopu metalu dezintegrującego</w:t>
            </w:r>
            <w:r w:rsidR="00973728">
              <w:t xml:space="preserve"> wroga</w:t>
            </w:r>
            <w:r w:rsidR="000866B3">
              <w:t>.</w:t>
            </w:r>
          </w:p>
        </w:tc>
      </w:tr>
    </w:tbl>
    <w:p w:rsidR="00947CCB" w:rsidRDefault="00947CCB" w:rsidP="00E20972">
      <w:pPr>
        <w:pStyle w:val="Bezodstpw"/>
        <w:ind w:left="720"/>
        <w:jc w:val="both"/>
      </w:pPr>
    </w:p>
    <w:p w:rsidR="004A5740" w:rsidRDefault="00021675" w:rsidP="00E20972">
      <w:pPr>
        <w:pStyle w:val="Bezodstpw"/>
        <w:ind w:left="720"/>
        <w:jc w:val="both"/>
      </w:pPr>
      <w:r>
        <w:t xml:space="preserve">W zależności od </w:t>
      </w:r>
      <w:r w:rsidR="00243DDE">
        <w:t xml:space="preserve">zainteresowań uczniów oraz </w:t>
      </w:r>
      <w:r>
        <w:t>stopnia opan</w:t>
      </w:r>
      <w:r w:rsidR="00973728">
        <w:t xml:space="preserve">owania przez </w:t>
      </w:r>
      <w:r w:rsidR="00243DDE">
        <w:t xml:space="preserve">nich </w:t>
      </w:r>
      <w:r w:rsidR="00973728">
        <w:t xml:space="preserve">materiału </w:t>
      </w:r>
      <w:r>
        <w:t>można wyznaczyć w scenariuszu do</w:t>
      </w:r>
      <w:r w:rsidR="00201067">
        <w:t>datkowe punkty opisujące przebieg</w:t>
      </w:r>
      <w:r>
        <w:t xml:space="preserve"> akcji</w:t>
      </w:r>
      <w:r w:rsidR="0079260E">
        <w:t xml:space="preserve"> </w:t>
      </w:r>
      <w:r w:rsidR="00473F1B">
        <w:t xml:space="preserve">i </w:t>
      </w:r>
      <w:r w:rsidR="0079260E">
        <w:t xml:space="preserve">nawiązujące do </w:t>
      </w:r>
      <w:r w:rsidR="00A17A7C">
        <w:t>wybranego procesu</w:t>
      </w:r>
      <w:r w:rsidR="00243DDE">
        <w:t>,</w:t>
      </w:r>
      <w:r w:rsidR="004A5740">
        <w:t xml:space="preserve"> np.:</w:t>
      </w:r>
    </w:p>
    <w:p w:rsidR="00024EA2" w:rsidRDefault="00D055CE" w:rsidP="00E20972">
      <w:pPr>
        <w:pStyle w:val="Bezodstpw"/>
        <w:ind w:left="720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174625</wp:posOffset>
                </wp:positionV>
                <wp:extent cx="6824345" cy="628650"/>
                <wp:effectExtent l="0" t="0" r="14605" b="1905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345" cy="628650"/>
                          <a:chOff x="0" y="0"/>
                          <a:chExt cx="6824345" cy="628650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991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60E" w:rsidRDefault="00331CC6" w:rsidP="00D90221">
                              <w:pPr>
                                <w:pStyle w:val="Bezodstpw"/>
                              </w:pPr>
                              <w:r>
                                <w:t xml:space="preserve">Makrofag pożera </w:t>
                              </w:r>
                              <w:r w:rsidR="0016701B">
                                <w:t>bakterię.</w:t>
                              </w:r>
                            </w:p>
                            <w:p w:rsidR="0079260E" w:rsidRDefault="0079260E" w:rsidP="00D90221">
                              <w:pPr>
                                <w:pStyle w:val="Bezodstpw"/>
                              </w:pPr>
                            </w:p>
                            <w:p w:rsidR="00D90221" w:rsidRDefault="00D90221" w:rsidP="00D90221">
                              <w:pPr>
                                <w:pStyle w:val="Bezodstpw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9525"/>
                            <a:ext cx="2039526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221" w:rsidRDefault="00E20972" w:rsidP="00D90221">
                              <w:pPr>
                                <w:pStyle w:val="Bezodstpw"/>
                              </w:pPr>
                              <w:r>
                                <w:t>Makrofag p</w:t>
                              </w:r>
                              <w:r w:rsidR="00D90221">
                                <w:t>rezentuje budowę bakterii limfocytowi T</w:t>
                              </w:r>
                              <w:r w:rsidR="0016701B">
                                <w:t>.</w:t>
                              </w:r>
                              <w:r w:rsidR="00D055CE" w:rsidDel="00D055CE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0"/>
                            <a:ext cx="232854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221" w:rsidRDefault="00D90221" w:rsidP="00D90221">
                              <w:pPr>
                                <w:pStyle w:val="Bezodstpw"/>
                              </w:pPr>
                              <w:r>
                                <w:t xml:space="preserve">Limfocyty T przekazują informacje limfocytom </w:t>
                              </w:r>
                              <w:r w:rsidR="00331CC6">
                                <w:t>B, które produkują przeciwciała</w:t>
                              </w:r>
                              <w:r w:rsidR="0016701B">
                                <w:t>.</w:t>
                              </w:r>
                              <w:r w:rsidR="00D055CE" w:rsidDel="00D055CE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Łącznik prosty ze strzałką 9"/>
                        <wps:cNvCnPr/>
                        <wps:spPr>
                          <a:xfrm>
                            <a:off x="1857375" y="228600"/>
                            <a:ext cx="382270" cy="82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ze strzałką 10"/>
                        <wps:cNvCnPr/>
                        <wps:spPr>
                          <a:xfrm flipV="1">
                            <a:off x="4248150" y="228600"/>
                            <a:ext cx="294005" cy="82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6" o:spid="_x0000_s1026" style="position:absolute;left:0;text-align:left;margin-left:-38.6pt;margin-top:13.75pt;width:537.35pt;height:49.5pt;z-index:251675648" coordsize="6824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18199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79260E" w:rsidRDefault="00331CC6" w:rsidP="00D90221">
                        <w:pPr>
                          <w:pStyle w:val="Bezodstpw"/>
                        </w:pPr>
                        <w:r>
                          <w:t xml:space="preserve">Makrofag pożera </w:t>
                        </w:r>
                        <w:r w:rsidR="0016701B">
                          <w:t>bakterię.</w:t>
                        </w:r>
                      </w:p>
                      <w:p w:rsidR="0079260E" w:rsidRDefault="0079260E" w:rsidP="00D90221">
                        <w:pPr>
                          <w:pStyle w:val="Bezodstpw"/>
                        </w:pPr>
                      </w:p>
                      <w:p w:rsidR="00D90221" w:rsidRDefault="00D90221" w:rsidP="00D90221">
                        <w:pPr>
                          <w:pStyle w:val="Bezodstpw"/>
                        </w:pPr>
                      </w:p>
                    </w:txbxContent>
                  </v:textbox>
                </v:shape>
                <v:shape id="Pole tekstowe 2" o:spid="_x0000_s1028" type="#_x0000_t202" style="position:absolute;left:22098;top:95;width:2039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90221" w:rsidRDefault="00E20972" w:rsidP="00D90221">
                        <w:pPr>
                          <w:pStyle w:val="Bezodstpw"/>
                        </w:pPr>
                        <w:r>
                          <w:t>Makrofag p</w:t>
                        </w:r>
                        <w:r w:rsidR="00D90221">
                          <w:t>rezentuje budowę bakterii limfocytowi T</w:t>
                        </w:r>
                        <w:r w:rsidR="0016701B">
                          <w:t>.</w:t>
                        </w:r>
                        <w:r w:rsidR="00D055CE" w:rsidDel="00D055CE">
                          <w:t xml:space="preserve"> 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44958;width:23285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90221" w:rsidRDefault="00D90221" w:rsidP="00D90221">
                        <w:pPr>
                          <w:pStyle w:val="Bezodstpw"/>
                        </w:pPr>
                        <w:r>
                          <w:t xml:space="preserve">Limfocyty T przekazują informacje limfocytom </w:t>
                        </w:r>
                        <w:r w:rsidR="00331CC6">
                          <w:t>B, które produkują przeciwciała</w:t>
                        </w:r>
                        <w:r w:rsidR="0016701B">
                          <w:t>.</w:t>
                        </w:r>
                        <w:r w:rsidR="00D055CE" w:rsidDel="00D055CE"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9" o:spid="_x0000_s1030" type="#_x0000_t32" style="position:absolute;left:18573;top:2286;width:3823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  <v:stroke endarrow="open"/>
                </v:shape>
                <v:shape id="Łącznik prosty ze strzałką 10" o:spid="_x0000_s1031" type="#_x0000_t32" style="position:absolute;left:42481;top:2286;width:2940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</w:p>
    <w:p w:rsidR="00024EA2" w:rsidRDefault="00024EA2" w:rsidP="00E20972">
      <w:pPr>
        <w:pStyle w:val="Bezodstpw"/>
        <w:ind w:left="720"/>
        <w:jc w:val="both"/>
      </w:pPr>
    </w:p>
    <w:p w:rsidR="00D90221" w:rsidRDefault="00D90221" w:rsidP="00E20972">
      <w:pPr>
        <w:pStyle w:val="Bezodstpw"/>
        <w:ind w:left="720"/>
        <w:jc w:val="both"/>
      </w:pPr>
    </w:p>
    <w:p w:rsidR="00D90221" w:rsidRDefault="00D90221" w:rsidP="00E20972">
      <w:pPr>
        <w:pStyle w:val="Bezodstpw"/>
        <w:ind w:left="720"/>
        <w:jc w:val="both"/>
      </w:pPr>
    </w:p>
    <w:p w:rsidR="00D90221" w:rsidRDefault="00D90221" w:rsidP="00E20972">
      <w:pPr>
        <w:pStyle w:val="Bezodstpw"/>
        <w:ind w:left="720"/>
        <w:jc w:val="both"/>
      </w:pPr>
    </w:p>
    <w:p w:rsidR="00D90221" w:rsidRDefault="00D055CE" w:rsidP="00E20972">
      <w:pPr>
        <w:pStyle w:val="Bezodstpw"/>
        <w:ind w:left="720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245745</wp:posOffset>
                </wp:positionV>
                <wp:extent cx="6852920" cy="992769"/>
                <wp:effectExtent l="0" t="0" r="24130" b="17145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992769"/>
                          <a:chOff x="0" y="0"/>
                          <a:chExt cx="6814820" cy="992769"/>
                        </a:xfrm>
                      </wpg:grpSpPr>
                      <wps:wsp>
                        <wps:cNvPr id="3" name="Pole tekstowe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5945" cy="991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221" w:rsidRDefault="000D5643" w:rsidP="00D90221">
                              <w:pPr>
                                <w:pStyle w:val="Bezodstpw"/>
                              </w:pPr>
                              <w:r>
                                <w:t>Smok strzegący magicznej krainy pożera zwiadowców trolli.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9525"/>
                            <a:ext cx="1845945" cy="982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221" w:rsidRDefault="000D5643" w:rsidP="00D90221">
                              <w:pPr>
                                <w:pStyle w:val="Bezodstpw"/>
                              </w:pPr>
                              <w:r>
                                <w:t>Przyjaciel smoka, rycerz królewskiej gwardii</w:t>
                              </w:r>
                              <w:r w:rsidR="00473F1B">
                                <w:t>,</w:t>
                              </w:r>
                              <w:r>
                                <w:t xml:space="preserve"> znajduje na </w:t>
                              </w:r>
                              <w:r w:rsidR="00243DDE">
                                <w:t xml:space="preserve">smoczych </w:t>
                              </w:r>
                              <w:r>
                                <w:t>zębach elementy zbroi trolló</w:t>
                              </w:r>
                              <w:r w:rsidR="00331CC6">
                                <w:t>w ze starymi symbolami – runami</w:t>
                              </w:r>
                              <w:r w:rsidR="0016701B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8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9525"/>
                            <a:ext cx="2328545" cy="983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221" w:rsidRDefault="000D5643" w:rsidP="00D90221">
                              <w:pPr>
                                <w:pStyle w:val="Bezodstpw"/>
                              </w:pPr>
                              <w:r>
                                <w:t xml:space="preserve">Znalezione symbole pozwalają uczniowi czarnoksiężnika na opracowanie specjalnego zaklęcia, które </w:t>
                              </w:r>
                              <w:r w:rsidR="00EA3BA8">
                                <w:t>zamieni w kamień</w:t>
                              </w:r>
                              <w:r w:rsidR="00331CC6">
                                <w:t xml:space="preserve"> wyłącznie trolle</w:t>
                              </w:r>
                              <w:r w:rsidR="0016701B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Łącznik prosty ze strzałką 11"/>
                        <wps:cNvCnPr/>
                        <wps:spPr>
                          <a:xfrm>
                            <a:off x="1838325" y="504825"/>
                            <a:ext cx="448681" cy="86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ącznik prosty ze strzałką 12"/>
                        <wps:cNvCnPr/>
                        <wps:spPr>
                          <a:xfrm>
                            <a:off x="4133850" y="514350"/>
                            <a:ext cx="35368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5" o:spid="_x0000_s1032" style="position:absolute;left:0;text-align:left;margin-left:-44.6pt;margin-top:19.35pt;width:539.6pt;height:78.15pt;z-index:251678720;mso-width-relative:margin" coordsize="68148,9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">
                <v:shape id="Pole tekstowe 3" o:spid="_x0000_s1033" type="#_x0000_t202" style="position:absolute;width:18459;height:9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90221" w:rsidRDefault="000D5643" w:rsidP="00D90221">
                        <w:pPr>
                          <w:pStyle w:val="Bezodstpw"/>
                        </w:pPr>
                        <w:r>
                          <w:t>Smok strzegący magicznej krainy pożera zwiadowców trolli.</w:t>
                        </w:r>
                      </w:p>
                    </w:txbxContent>
                  </v:textbox>
                </v:shape>
                <v:shape id="Pole tekstowe 4" o:spid="_x0000_s1034" type="#_x0000_t202" style="position:absolute;left:22860;top:95;width:18459;height:9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90221" w:rsidRDefault="000D5643" w:rsidP="00D90221">
                        <w:pPr>
                          <w:pStyle w:val="Bezodstpw"/>
                        </w:pPr>
                        <w:r>
                          <w:t>Przyjaciel smoka, rycerz królewskiej gwardii</w:t>
                        </w:r>
                        <w:r w:rsidR="00473F1B">
                          <w:t>,</w:t>
                        </w:r>
                        <w:r>
                          <w:t xml:space="preserve"> znajduje na </w:t>
                        </w:r>
                        <w:r w:rsidR="00243DDE">
                          <w:t xml:space="preserve">smoczych </w:t>
                        </w:r>
                        <w:r>
                          <w:t>zębach elementy zbroi trolló</w:t>
                        </w:r>
                        <w:r w:rsidR="00331CC6">
                          <w:t>w ze starymi symbolami – runami</w:t>
                        </w:r>
                        <w:r w:rsidR="0016701B">
                          <w:t>.</w:t>
                        </w:r>
                      </w:p>
                    </w:txbxContent>
                  </v:textbox>
                </v:shape>
                <v:shape id="Pole tekstowe 8" o:spid="_x0000_s1035" type="#_x0000_t202" style="position:absolute;left:44862;top:95;width:23286;height:9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90221" w:rsidRDefault="000D5643" w:rsidP="00D90221">
                        <w:pPr>
                          <w:pStyle w:val="Bezodstpw"/>
                        </w:pPr>
                        <w:r>
                          <w:t xml:space="preserve">Znalezione symbole pozwalają uczniowi czarnoksiężnika na opracowanie specjalnego zaklęcia, które </w:t>
                        </w:r>
                        <w:r w:rsidR="00EA3BA8">
                          <w:t>zamieni w kamień</w:t>
                        </w:r>
                        <w:r w:rsidR="00331CC6">
                          <w:t xml:space="preserve"> wyłącznie trolle</w:t>
                        </w:r>
                        <w:r w:rsidR="0016701B">
                          <w:t>.</w:t>
                        </w:r>
                      </w:p>
                    </w:txbxContent>
                  </v:textbox>
                </v:shape>
                <v:shape id="Łącznik prosty ze strzałką 11" o:spid="_x0000_s1036" type="#_x0000_t32" style="position:absolute;left:18383;top:5048;width:4487;height: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shape id="Łącznik prosty ze strzałką 12" o:spid="_x0000_s1037" type="#_x0000_t32" style="position:absolute;left:41338;top:5143;width:3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</w:p>
    <w:p w:rsidR="00D90221" w:rsidRDefault="00D90221" w:rsidP="00E20972">
      <w:pPr>
        <w:pStyle w:val="Bezodstpw"/>
        <w:ind w:left="720"/>
        <w:jc w:val="both"/>
      </w:pPr>
    </w:p>
    <w:p w:rsidR="00D90221" w:rsidRDefault="00D90221" w:rsidP="00E20972">
      <w:pPr>
        <w:pStyle w:val="Bezodstpw"/>
        <w:ind w:left="720"/>
        <w:jc w:val="both"/>
      </w:pPr>
    </w:p>
    <w:p w:rsidR="00D90221" w:rsidRDefault="00D90221" w:rsidP="00E20972">
      <w:pPr>
        <w:pStyle w:val="Bezodstpw"/>
        <w:ind w:left="720"/>
        <w:jc w:val="both"/>
      </w:pPr>
    </w:p>
    <w:p w:rsidR="00D90221" w:rsidRDefault="00D90221" w:rsidP="00E20972">
      <w:pPr>
        <w:pStyle w:val="Bezodstpw"/>
        <w:ind w:left="720"/>
        <w:jc w:val="both"/>
      </w:pPr>
    </w:p>
    <w:p w:rsidR="00D90221" w:rsidRDefault="00D90221" w:rsidP="00E20972">
      <w:pPr>
        <w:pStyle w:val="Bezodstpw"/>
        <w:ind w:left="720"/>
        <w:jc w:val="both"/>
      </w:pPr>
    </w:p>
    <w:p w:rsidR="00021675" w:rsidRDefault="00021675" w:rsidP="00E20972">
      <w:pPr>
        <w:pStyle w:val="Bezodstpw"/>
        <w:jc w:val="both"/>
      </w:pPr>
    </w:p>
    <w:p w:rsidR="00D90221" w:rsidRDefault="00D90221" w:rsidP="00E20972">
      <w:pPr>
        <w:pStyle w:val="Bezodstpw"/>
        <w:jc w:val="both"/>
      </w:pPr>
    </w:p>
    <w:p w:rsidR="00D90221" w:rsidRDefault="00D055CE" w:rsidP="00E20972">
      <w:pPr>
        <w:pStyle w:val="Bezodstpw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167005</wp:posOffset>
                </wp:positionV>
                <wp:extent cx="6862445" cy="1172845"/>
                <wp:effectExtent l="0" t="0" r="14605" b="27305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445" cy="1172845"/>
                          <a:chOff x="0" y="0"/>
                          <a:chExt cx="6862445" cy="1172845"/>
                        </a:xfrm>
                      </wpg:grpSpPr>
                      <wps:wsp>
                        <wps:cNvPr id="5" name="Pole tekstowe 5"/>
                        <wps:cNvSpPr txBox="1">
                          <a:spLocks noChangeArrowheads="1"/>
                        </wps:cNvSpPr>
                        <wps:spPr bwMode="auto">
                          <a:xfrm>
                            <a:off x="4543425" y="0"/>
                            <a:ext cx="2319020" cy="117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221" w:rsidRDefault="00EA3BA8" w:rsidP="00D90221">
                              <w:pPr>
                                <w:pStyle w:val="Bezodstpw"/>
                              </w:pPr>
                              <w:r>
                                <w:t xml:space="preserve">Odkrycie słabego punktu </w:t>
                              </w:r>
                              <w:r w:rsidR="000C0B24">
                                <w:t xml:space="preserve">agresora </w:t>
                              </w:r>
                              <w:r>
                                <w:t xml:space="preserve">pozwala </w:t>
                              </w:r>
                              <w:r w:rsidR="0079260E">
                                <w:t xml:space="preserve">inżynierowi mechanikowi na skonstruowanie </w:t>
                              </w:r>
                              <w:proofErr w:type="spellStart"/>
                              <w:r w:rsidR="0079260E">
                                <w:t>nanitów</w:t>
                              </w:r>
                              <w:proofErr w:type="spellEnd"/>
                              <w:r w:rsidR="0079260E">
                                <w:t>, które będą groźne ty</w:t>
                              </w:r>
                              <w:r w:rsidR="00331CC6">
                                <w:t>lko dla niebezpiecznych robotów</w:t>
                              </w:r>
                              <w:r w:rsidR="0016701B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6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9525"/>
                            <a:ext cx="1845945" cy="1155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221" w:rsidRDefault="00EA3BA8" w:rsidP="00D90221">
                              <w:pPr>
                                <w:pStyle w:val="Bezodstpw"/>
                              </w:pPr>
                              <w:r>
                                <w:t>Zabezpieczone części robotów bada pokładowy oficer naukowy, który odkrywa ich wrażliwość na pewien stop metalu</w:t>
                              </w:r>
                              <w:r w:rsidR="0016701B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e tekstowe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5945" cy="117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221" w:rsidRDefault="00703D65" w:rsidP="00D90221">
                              <w:pPr>
                                <w:pStyle w:val="Bezodstpw"/>
                              </w:pPr>
                              <w:r>
                                <w:t>Szturmowcy</w:t>
                              </w:r>
                              <w:r w:rsidR="00EA3BA8">
                                <w:t xml:space="preserve"> </w:t>
                              </w:r>
                              <w:r w:rsidR="00473F1B">
                                <w:t xml:space="preserve">za pomocą konwencjonalnych laserów </w:t>
                              </w:r>
                              <w:r w:rsidR="00473F1B">
                                <w:br/>
                              </w:r>
                              <w:r w:rsidR="00EA3BA8">
                                <w:t>z trudem</w:t>
                              </w:r>
                              <w:r>
                                <w:t xml:space="preserve"> neutralizują</w:t>
                              </w:r>
                              <w:r w:rsidR="00EA3BA8">
                                <w:t xml:space="preserve"> </w:t>
                              </w:r>
                              <w:r w:rsidR="000866B3">
                                <w:t xml:space="preserve">małą </w:t>
                              </w:r>
                              <w:r w:rsidR="00EA3BA8">
                                <w:t xml:space="preserve">grupę </w:t>
                              </w:r>
                              <w:r w:rsidR="00E20972">
                                <w:t xml:space="preserve">robotów </w:t>
                              </w:r>
                              <w:r w:rsidR="0079260E">
                                <w:t xml:space="preserve">atakujących </w:t>
                              </w:r>
                              <w:r>
                                <w:t>statek kosmiczny</w:t>
                              </w:r>
                              <w:r w:rsidR="00473F1B">
                                <w:t>.</w:t>
                              </w:r>
                              <w:r w:rsidR="0079260E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Łącznik prosty ze strzałką 13"/>
                        <wps:cNvCnPr/>
                        <wps:spPr>
                          <a:xfrm>
                            <a:off x="1847850" y="590550"/>
                            <a:ext cx="448573" cy="86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Łącznik prosty ze strzałką 14"/>
                        <wps:cNvCnPr/>
                        <wps:spPr>
                          <a:xfrm>
                            <a:off x="4143375" y="590550"/>
                            <a:ext cx="39681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17" o:spid="_x0000_s1038" style="position:absolute;left:0;text-align:left;margin-left:-45.35pt;margin-top:13.15pt;width:540.35pt;height:92.35pt;z-index:251681792;mso-width-relative:margin" coordsize="68624,1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">
                <v:shape id="Pole tekstowe 5" o:spid="_x0000_s1039" type="#_x0000_t202" style="position:absolute;left:45434;width:23190;height:1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90221" w:rsidRDefault="00EA3BA8" w:rsidP="00D90221">
                        <w:pPr>
                          <w:pStyle w:val="Bezodstpw"/>
                        </w:pPr>
                        <w:r>
                          <w:t xml:space="preserve">Odkrycie słabego punktu </w:t>
                        </w:r>
                        <w:r w:rsidR="000C0B24">
                          <w:t xml:space="preserve">agresora </w:t>
                        </w:r>
                        <w:r>
                          <w:t xml:space="preserve">pozwala </w:t>
                        </w:r>
                        <w:r w:rsidR="0079260E">
                          <w:t xml:space="preserve">inżynierowi mechanikowi na skonstruowanie </w:t>
                        </w:r>
                        <w:proofErr w:type="spellStart"/>
                        <w:r w:rsidR="0079260E">
                          <w:t>nanitów</w:t>
                        </w:r>
                        <w:proofErr w:type="spellEnd"/>
                        <w:r w:rsidR="0079260E">
                          <w:t>, które będą groźne ty</w:t>
                        </w:r>
                        <w:r w:rsidR="00331CC6">
                          <w:t>lko dla niebezpiecznych robotów</w:t>
                        </w:r>
                        <w:r w:rsidR="0016701B">
                          <w:t>.</w:t>
                        </w:r>
                      </w:p>
                    </w:txbxContent>
                  </v:textbox>
                </v:shape>
                <v:shape id="Pole tekstowe 6" o:spid="_x0000_s1040" type="#_x0000_t202" style="position:absolute;left:22955;top:95;width:18459;height:1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90221" w:rsidRDefault="00EA3BA8" w:rsidP="00D90221">
                        <w:pPr>
                          <w:pStyle w:val="Bezodstpw"/>
                        </w:pPr>
                        <w:r>
                          <w:t>Zabezpieczone części robotów bada pokładowy oficer naukowy, który odkrywa ich wrażliwość na pewien stop metalu</w:t>
                        </w:r>
                        <w:r w:rsidR="0016701B">
                          <w:t>.</w:t>
                        </w:r>
                      </w:p>
                    </w:txbxContent>
                  </v:textbox>
                </v:shape>
                <v:shape id="Pole tekstowe 7" o:spid="_x0000_s1041" type="#_x0000_t202" style="position:absolute;width:18459;height:1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90221" w:rsidRDefault="00703D65" w:rsidP="00D90221">
                        <w:pPr>
                          <w:pStyle w:val="Bezodstpw"/>
                        </w:pPr>
                        <w:r>
                          <w:t>Szturmowcy</w:t>
                        </w:r>
                        <w:r w:rsidR="00EA3BA8">
                          <w:t xml:space="preserve"> </w:t>
                        </w:r>
                        <w:r w:rsidR="00473F1B">
                          <w:t xml:space="preserve">za pomocą konwencjonalnych laserów </w:t>
                        </w:r>
                        <w:r w:rsidR="00473F1B">
                          <w:br/>
                        </w:r>
                        <w:r w:rsidR="00EA3BA8">
                          <w:t>z trudem</w:t>
                        </w:r>
                        <w:r>
                          <w:t xml:space="preserve"> neutralizują</w:t>
                        </w:r>
                        <w:r w:rsidR="00EA3BA8">
                          <w:t xml:space="preserve"> </w:t>
                        </w:r>
                        <w:r w:rsidR="000866B3">
                          <w:t xml:space="preserve">małą </w:t>
                        </w:r>
                        <w:r w:rsidR="00EA3BA8">
                          <w:t xml:space="preserve">grupę </w:t>
                        </w:r>
                        <w:r w:rsidR="00E20972">
                          <w:t xml:space="preserve">robotów </w:t>
                        </w:r>
                        <w:r w:rsidR="0079260E">
                          <w:t xml:space="preserve">atakujących </w:t>
                        </w:r>
                        <w:r>
                          <w:t>statek kosmiczny</w:t>
                        </w:r>
                        <w:r w:rsidR="00473F1B">
                          <w:t>.</w:t>
                        </w:r>
                        <w:r w:rsidR="0079260E">
                          <w:t xml:space="preserve"> </w:t>
                        </w:r>
                      </w:p>
                    </w:txbxContent>
                  </v:textbox>
                </v:shape>
                <v:shape id="Łącznik prosty ze strzałką 13" o:spid="_x0000_s1042" type="#_x0000_t32" style="position:absolute;left:18478;top:5905;width:4486;height: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      <v:stroke endarrow="open"/>
                </v:shape>
                <v:shape id="Łącznik prosty ze strzałką 14" o:spid="_x0000_s1043" type="#_x0000_t32" style="position:absolute;left:41433;top:5905;width:39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</w:p>
    <w:p w:rsidR="00D90221" w:rsidRDefault="00D90221" w:rsidP="00E20972">
      <w:pPr>
        <w:pStyle w:val="Bezodstpw"/>
        <w:jc w:val="both"/>
      </w:pPr>
    </w:p>
    <w:p w:rsidR="00D90221" w:rsidRDefault="00D90221" w:rsidP="00E20972">
      <w:pPr>
        <w:pStyle w:val="Bezodstpw"/>
        <w:jc w:val="both"/>
      </w:pPr>
    </w:p>
    <w:p w:rsidR="00D90221" w:rsidRDefault="00D90221" w:rsidP="00E20972">
      <w:pPr>
        <w:pStyle w:val="Bezodstpw"/>
        <w:jc w:val="both"/>
      </w:pPr>
    </w:p>
    <w:p w:rsidR="00D90221" w:rsidRDefault="00D90221" w:rsidP="00E20972">
      <w:pPr>
        <w:pStyle w:val="Bezodstpw"/>
        <w:jc w:val="both"/>
      </w:pPr>
    </w:p>
    <w:p w:rsidR="00D90221" w:rsidRDefault="00D90221" w:rsidP="00E20972">
      <w:pPr>
        <w:pStyle w:val="Bezodstpw"/>
        <w:jc w:val="both"/>
      </w:pPr>
    </w:p>
    <w:p w:rsidR="00D90221" w:rsidRDefault="00D90221" w:rsidP="00E20972">
      <w:pPr>
        <w:pStyle w:val="Bezodstpw"/>
        <w:jc w:val="both"/>
      </w:pPr>
    </w:p>
    <w:p w:rsidR="00D90221" w:rsidRDefault="00D90221" w:rsidP="00E20972">
      <w:pPr>
        <w:pStyle w:val="Bezodstpw"/>
        <w:jc w:val="both"/>
      </w:pPr>
    </w:p>
    <w:p w:rsidR="00D90221" w:rsidRDefault="00D90221" w:rsidP="00E20972">
      <w:pPr>
        <w:pStyle w:val="Bezodstpw"/>
        <w:jc w:val="both"/>
      </w:pPr>
    </w:p>
    <w:p w:rsidR="00D90221" w:rsidRDefault="00D90221" w:rsidP="00E20972">
      <w:pPr>
        <w:pStyle w:val="Bezodstpw"/>
        <w:jc w:val="both"/>
      </w:pPr>
    </w:p>
    <w:p w:rsidR="00D90221" w:rsidRDefault="00D90221" w:rsidP="00E20972">
      <w:pPr>
        <w:pStyle w:val="Bezodstpw"/>
        <w:jc w:val="both"/>
      </w:pPr>
    </w:p>
    <w:p w:rsidR="00AF0034" w:rsidRDefault="00AF0034" w:rsidP="00E20972">
      <w:pPr>
        <w:pStyle w:val="Bezodstpw"/>
        <w:ind w:left="720"/>
        <w:jc w:val="both"/>
      </w:pPr>
      <w:r>
        <w:t xml:space="preserve">Po ustaleniu głównych punktów przebiegu zdarzeń uczniowie </w:t>
      </w:r>
      <w:r w:rsidR="000866B3">
        <w:t xml:space="preserve">szacują </w:t>
      </w:r>
      <w:r>
        <w:t>objętość tekstu i czas wykonani</w:t>
      </w:r>
      <w:r w:rsidR="00331CC6">
        <w:t>a</w:t>
      </w:r>
      <w:r>
        <w:t xml:space="preserve"> zadania. </w:t>
      </w:r>
    </w:p>
    <w:p w:rsidR="00196AD8" w:rsidRDefault="00817A27" w:rsidP="00E20972">
      <w:pPr>
        <w:pStyle w:val="Bezodstpw"/>
        <w:numPr>
          <w:ilvl w:val="0"/>
          <w:numId w:val="3"/>
        </w:numPr>
        <w:jc w:val="both"/>
      </w:pPr>
      <w:r>
        <w:t>Uczniowie tworzą swoje opowiadania</w:t>
      </w:r>
      <w:r w:rsidR="005660E1">
        <w:t xml:space="preserve"> lub komiksy</w:t>
      </w:r>
      <w:r>
        <w:t xml:space="preserve"> na podstawie wyznaczonych punktów historii</w:t>
      </w:r>
      <w:r w:rsidR="000866B3">
        <w:t>. P</w:t>
      </w:r>
      <w:r>
        <w:t xml:space="preserve">ublikują je w </w:t>
      </w:r>
      <w:proofErr w:type="spellStart"/>
      <w:r w:rsidR="000866B3">
        <w:t>internecie</w:t>
      </w:r>
      <w:proofErr w:type="spellEnd"/>
      <w:r w:rsidR="000866B3">
        <w:t xml:space="preserve"> </w:t>
      </w:r>
      <w:r>
        <w:t>na wybranych portal</w:t>
      </w:r>
      <w:r w:rsidR="000866B3">
        <w:t>ach</w:t>
      </w:r>
      <w:r>
        <w:t xml:space="preserve"> społecznościowych</w:t>
      </w:r>
      <w:r w:rsidR="000866B3">
        <w:t>,</w:t>
      </w:r>
      <w:r>
        <w:t xml:space="preserve"> np. </w:t>
      </w:r>
      <w:r w:rsidR="00EF23F9">
        <w:br/>
      </w:r>
      <w:r>
        <w:t>w</w:t>
      </w:r>
      <w:r w:rsidRPr="00817A27">
        <w:t xml:space="preserve"> </w:t>
      </w:r>
      <w:r w:rsidR="00331CC6">
        <w:t xml:space="preserve">zamkniętej grupie </w:t>
      </w:r>
      <w:r w:rsidR="000866B3">
        <w:t>na F</w:t>
      </w:r>
      <w:r w:rsidR="0016701B">
        <w:t>acebook</w:t>
      </w:r>
      <w:r w:rsidR="000866B3">
        <w:t>u</w:t>
      </w:r>
      <w:r>
        <w:t xml:space="preserve">. </w:t>
      </w:r>
    </w:p>
    <w:p w:rsidR="00F51F8F" w:rsidRDefault="00F51F8F" w:rsidP="00E20972">
      <w:pPr>
        <w:pStyle w:val="Bezodstpw"/>
        <w:ind w:left="720"/>
        <w:jc w:val="both"/>
      </w:pPr>
    </w:p>
    <w:p w:rsidR="00B477D4" w:rsidRPr="00B477D4" w:rsidRDefault="00B477D4" w:rsidP="00E20972">
      <w:pPr>
        <w:pStyle w:val="Bezodstpw"/>
        <w:jc w:val="both"/>
        <w:rPr>
          <w:b/>
        </w:rPr>
      </w:pPr>
      <w:r w:rsidRPr="00B477D4">
        <w:rPr>
          <w:b/>
        </w:rPr>
        <w:t>Ewaluacja</w:t>
      </w:r>
    </w:p>
    <w:p w:rsidR="00B477D4" w:rsidRDefault="00817A27" w:rsidP="00E20972">
      <w:pPr>
        <w:pStyle w:val="Bezodstpw"/>
        <w:jc w:val="both"/>
      </w:pPr>
      <w:r>
        <w:t>Po publikacji na stronie internetowej uczniowie oceniają prace swoje i swoich kolegów</w:t>
      </w:r>
      <w:r w:rsidR="002D101F">
        <w:t>. P</w:t>
      </w:r>
      <w:r>
        <w:t xml:space="preserve">orównują treść z </w:t>
      </w:r>
      <w:r w:rsidR="002D101F">
        <w:t>głównymi założeniami</w:t>
      </w:r>
      <w:r>
        <w:t xml:space="preserve"> historii. Starają się </w:t>
      </w:r>
      <w:r w:rsidR="005660E1">
        <w:t>wskazać</w:t>
      </w:r>
      <w:r w:rsidR="002D101F" w:rsidRPr="002D101F">
        <w:t xml:space="preserve"> </w:t>
      </w:r>
      <w:r w:rsidR="002D101F">
        <w:t>elementy organizmów</w:t>
      </w:r>
      <w:r w:rsidR="002772F9">
        <w:t>,</w:t>
      </w:r>
      <w:r>
        <w:t xml:space="preserve"> któr</w:t>
      </w:r>
      <w:r w:rsidR="002D101F">
        <w:t xml:space="preserve">ym </w:t>
      </w:r>
      <w:r>
        <w:t xml:space="preserve">odpowiadają </w:t>
      </w:r>
      <w:r w:rsidR="00816331">
        <w:t xml:space="preserve">poszczególni </w:t>
      </w:r>
      <w:r>
        <w:t>bohaterowie</w:t>
      </w:r>
      <w:r w:rsidR="00816331">
        <w:t xml:space="preserve"> opowieści.</w:t>
      </w:r>
      <w:r w:rsidR="005660E1">
        <w:t xml:space="preserve"> </w:t>
      </w:r>
      <w:r w:rsidR="002D101F">
        <w:t xml:space="preserve">Nauczyciel może wprowadzić </w:t>
      </w:r>
      <w:r w:rsidR="005660E1">
        <w:t xml:space="preserve">system punktacji, </w:t>
      </w:r>
      <w:r w:rsidR="00EF23F9">
        <w:br/>
      </w:r>
      <w:r w:rsidR="005660E1">
        <w:t xml:space="preserve">w </w:t>
      </w:r>
      <w:r w:rsidR="003F5F37">
        <w:t xml:space="preserve">którym </w:t>
      </w:r>
      <w:r w:rsidR="005660E1">
        <w:t xml:space="preserve">każdy znaczek polubienia </w:t>
      </w:r>
      <w:r w:rsidR="002D101F">
        <w:t xml:space="preserve">będzie miał </w:t>
      </w:r>
      <w:r w:rsidR="005660E1">
        <w:t>określoną</w:t>
      </w:r>
      <w:r w:rsidR="003F5F37">
        <w:t xml:space="preserve"> wartość</w:t>
      </w:r>
      <w:r w:rsidR="002D101F">
        <w:t>,</w:t>
      </w:r>
      <w:r w:rsidR="004E720A">
        <w:t xml:space="preserve"> oraz wykorzystać możliwość dodawania ko</w:t>
      </w:r>
      <w:r w:rsidR="003F5F37">
        <w:t>mentarzy z zapytaniami lub oceną</w:t>
      </w:r>
      <w:r w:rsidR="004E720A">
        <w:t xml:space="preserve"> merytoryczną. </w:t>
      </w:r>
      <w:r w:rsidR="005660E1">
        <w:t>Wykorzystując kanwę opowieści</w:t>
      </w:r>
      <w:r w:rsidR="006A5047">
        <w:t>,</w:t>
      </w:r>
      <w:r w:rsidR="005660E1">
        <w:t xml:space="preserve"> </w:t>
      </w:r>
      <w:r w:rsidR="005660E1">
        <w:lastRenderedPageBreak/>
        <w:t>uczniowie na zasadzie dyskusji starają się przewidzieć zakończenia opowiadań</w:t>
      </w:r>
      <w:r w:rsidR="003F5F37">
        <w:t>,</w:t>
      </w:r>
      <w:r w:rsidR="005660E1">
        <w:t xml:space="preserve"> wplatając w nie rolę szczepionek ochronnych.</w:t>
      </w:r>
      <w:r w:rsidR="003B4547">
        <w:t xml:space="preserve"> N</w:t>
      </w:r>
      <w:r w:rsidR="004E720A">
        <w:t xml:space="preserve">auczyciel podsumowuje projekt, </w:t>
      </w:r>
      <w:r w:rsidR="003B4547">
        <w:t>na lekcji lub zdalnie (w formie komentarzy)</w:t>
      </w:r>
      <w:r w:rsidR="00B739BC">
        <w:t>,</w:t>
      </w:r>
      <w:r w:rsidR="003B4547">
        <w:t xml:space="preserve"> </w:t>
      </w:r>
      <w:r w:rsidR="004E720A">
        <w:t xml:space="preserve">ocenia zaangażowanie oraz sposób przyporządkowania roli poszczególnym postaciom </w:t>
      </w:r>
      <w:r w:rsidR="00EF23F9">
        <w:br/>
      </w:r>
      <w:r w:rsidR="004E720A">
        <w:t xml:space="preserve">i </w:t>
      </w:r>
      <w:r w:rsidR="00507CC7">
        <w:t xml:space="preserve">procesom. Może zasugerować </w:t>
      </w:r>
      <w:r w:rsidR="000C0B24">
        <w:t>ewentual</w:t>
      </w:r>
      <w:r w:rsidR="00331CC6">
        <w:t xml:space="preserve">ne modyfikacje historii, </w:t>
      </w:r>
      <w:r w:rsidR="000C0B24">
        <w:t>aby bardziej pasowała do wzoru procesu</w:t>
      </w:r>
      <w:r w:rsidR="004E720A">
        <w:t xml:space="preserve">. </w:t>
      </w:r>
    </w:p>
    <w:p w:rsidR="00816331" w:rsidRDefault="00816331" w:rsidP="00E20972">
      <w:pPr>
        <w:pStyle w:val="Bezodstpw"/>
        <w:jc w:val="both"/>
      </w:pPr>
    </w:p>
    <w:sectPr w:rsidR="0081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F81"/>
    <w:multiLevelType w:val="hybridMultilevel"/>
    <w:tmpl w:val="34DA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3E7E"/>
    <w:multiLevelType w:val="hybridMultilevel"/>
    <w:tmpl w:val="6E90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A4AD7"/>
    <w:multiLevelType w:val="hybridMultilevel"/>
    <w:tmpl w:val="A932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B4A76"/>
    <w:multiLevelType w:val="hybridMultilevel"/>
    <w:tmpl w:val="1062FDFE"/>
    <w:lvl w:ilvl="0" w:tplc="59240E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D4"/>
    <w:rsid w:val="00021675"/>
    <w:rsid w:val="00024EA2"/>
    <w:rsid w:val="00055CF8"/>
    <w:rsid w:val="00076F5B"/>
    <w:rsid w:val="000866B3"/>
    <w:rsid w:val="00091CE5"/>
    <w:rsid w:val="000C0B24"/>
    <w:rsid w:val="000D5643"/>
    <w:rsid w:val="0016701B"/>
    <w:rsid w:val="00167B62"/>
    <w:rsid w:val="001775C5"/>
    <w:rsid w:val="00196AD8"/>
    <w:rsid w:val="001B12CD"/>
    <w:rsid w:val="00201067"/>
    <w:rsid w:val="00212C6A"/>
    <w:rsid w:val="00232A7D"/>
    <w:rsid w:val="002428A4"/>
    <w:rsid w:val="00243DDE"/>
    <w:rsid w:val="002772F9"/>
    <w:rsid w:val="002D101F"/>
    <w:rsid w:val="00306163"/>
    <w:rsid w:val="00331CC6"/>
    <w:rsid w:val="00392286"/>
    <w:rsid w:val="003A2660"/>
    <w:rsid w:val="003B4547"/>
    <w:rsid w:val="003F5F37"/>
    <w:rsid w:val="0041050A"/>
    <w:rsid w:val="00453C5B"/>
    <w:rsid w:val="00473F1B"/>
    <w:rsid w:val="004A5740"/>
    <w:rsid w:val="004C5D2C"/>
    <w:rsid w:val="004E720A"/>
    <w:rsid w:val="00507CC7"/>
    <w:rsid w:val="005660E1"/>
    <w:rsid w:val="005878ED"/>
    <w:rsid w:val="00674669"/>
    <w:rsid w:val="006A5047"/>
    <w:rsid w:val="00703D65"/>
    <w:rsid w:val="0079260E"/>
    <w:rsid w:val="007A2F36"/>
    <w:rsid w:val="00816331"/>
    <w:rsid w:val="00817A27"/>
    <w:rsid w:val="00947CCB"/>
    <w:rsid w:val="00973728"/>
    <w:rsid w:val="00984F70"/>
    <w:rsid w:val="009B566E"/>
    <w:rsid w:val="00A17A7C"/>
    <w:rsid w:val="00A37315"/>
    <w:rsid w:val="00A65F4B"/>
    <w:rsid w:val="00AC4AC7"/>
    <w:rsid w:val="00AD38A8"/>
    <w:rsid w:val="00AF0034"/>
    <w:rsid w:val="00AF11A4"/>
    <w:rsid w:val="00B477D4"/>
    <w:rsid w:val="00B739BC"/>
    <w:rsid w:val="00C00D42"/>
    <w:rsid w:val="00CC2989"/>
    <w:rsid w:val="00CD1FEF"/>
    <w:rsid w:val="00D055CE"/>
    <w:rsid w:val="00D07E2E"/>
    <w:rsid w:val="00D60B15"/>
    <w:rsid w:val="00D80639"/>
    <w:rsid w:val="00D90221"/>
    <w:rsid w:val="00E20972"/>
    <w:rsid w:val="00E32B85"/>
    <w:rsid w:val="00EA3BA8"/>
    <w:rsid w:val="00EC23A4"/>
    <w:rsid w:val="00EF23F9"/>
    <w:rsid w:val="00F41499"/>
    <w:rsid w:val="00F51F8F"/>
    <w:rsid w:val="00F6734C"/>
    <w:rsid w:val="00F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6E81-466A-4888-AAE0-530D939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7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D38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2C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17A2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6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6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66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48A6-735F-4E35-B65C-4E63CE9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Jungu</dc:creator>
  <cp:lastModifiedBy>Dorota Dąbrowska-Mróz</cp:lastModifiedBy>
  <cp:revision>3</cp:revision>
  <dcterms:created xsi:type="dcterms:W3CDTF">2017-10-13T12:33:00Z</dcterms:created>
  <dcterms:modified xsi:type="dcterms:W3CDTF">2017-10-13T12:37:00Z</dcterms:modified>
</cp:coreProperties>
</file>