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67" w:rsidRDefault="00A05B67" w:rsidP="00A05B6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5B67" w:rsidRPr="00982CFF" w:rsidRDefault="00A05B67" w:rsidP="00A05B6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CFF">
        <w:rPr>
          <w:rFonts w:ascii="Times New Roman" w:hAnsi="Times New Roman" w:cs="Times New Roman"/>
          <w:b/>
          <w:sz w:val="24"/>
          <w:szCs w:val="24"/>
        </w:rPr>
        <w:t>Konkurs „Projektanci edukacji” (kiedyś „Projekt z klasą”) organizowany przez wydawnictwo Nowa Era ma na celu wyłonienie najciekawszych pomysłów na projekty edukacyjne i pomaga w ich pełnej realizacji – od pomysłu do projektu.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CFF">
        <w:rPr>
          <w:rFonts w:ascii="Times New Roman" w:hAnsi="Times New Roman" w:cs="Times New Roman"/>
          <w:b/>
          <w:sz w:val="24"/>
          <w:szCs w:val="24"/>
        </w:rPr>
        <w:t xml:space="preserve">W bieżącym roku szkolnym odbywa się już X – jubileuszowa – edycja. </w:t>
      </w:r>
    </w:p>
    <w:p w:rsidR="00A05B67" w:rsidRDefault="00A05B67" w:rsidP="00A05B6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B67" w:rsidRDefault="00A05B67" w:rsidP="00A05B6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Inicjatywa popularyzuje</w:t>
      </w:r>
      <w:r w:rsidRPr="00982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pracę</w:t>
      </w:r>
      <w:r w:rsidRPr="00982CFF">
        <w:rPr>
          <w:rFonts w:ascii="Times New Roman" w:hAnsi="Times New Roman" w:cs="Times New Roman"/>
          <w:sz w:val="24"/>
          <w:szCs w:val="24"/>
        </w:rPr>
        <w:t xml:space="preserve"> </w:t>
      </w:r>
      <w:r w:rsidR="00D97C66">
        <w:rPr>
          <w:rFonts w:ascii="Times New Roman" w:hAnsi="Times New Roman" w:cs="Times New Roman"/>
          <w:sz w:val="24"/>
          <w:szCs w:val="24"/>
        </w:rPr>
        <w:t>za pomocą</w:t>
      </w:r>
      <w:r w:rsidRPr="00982CFF">
        <w:rPr>
          <w:rFonts w:ascii="Times New Roman" w:hAnsi="Times New Roman" w:cs="Times New Roman"/>
          <w:sz w:val="24"/>
          <w:szCs w:val="24"/>
        </w:rPr>
        <w:t xml:space="preserve"> projektu i jest </w:t>
      </w:r>
      <w:r>
        <w:rPr>
          <w:rFonts w:ascii="Times New Roman" w:hAnsi="Times New Roman" w:cs="Times New Roman"/>
          <w:sz w:val="24"/>
          <w:szCs w:val="24"/>
        </w:rPr>
        <w:t>tak naprawdę</w:t>
      </w:r>
      <w:r w:rsidRPr="00982CFF">
        <w:rPr>
          <w:rFonts w:ascii="Times New Roman" w:hAnsi="Times New Roman" w:cs="Times New Roman"/>
          <w:sz w:val="24"/>
          <w:szCs w:val="24"/>
        </w:rPr>
        <w:t xml:space="preserve"> kompleksow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982CFF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82CFF">
        <w:rPr>
          <w:rFonts w:ascii="Times New Roman" w:hAnsi="Times New Roman" w:cs="Times New Roman"/>
          <w:sz w:val="24"/>
          <w:szCs w:val="24"/>
        </w:rPr>
        <w:t xml:space="preserve"> wsparcia </w:t>
      </w:r>
      <w:r>
        <w:rPr>
          <w:rFonts w:ascii="Times New Roman" w:hAnsi="Times New Roman" w:cs="Times New Roman"/>
          <w:sz w:val="24"/>
          <w:szCs w:val="24"/>
        </w:rPr>
        <w:t>dla grup projektowych pragnących zmienić proces edukacyjny w wyjątkową przygodę</w:t>
      </w:r>
      <w:r w:rsidRPr="00982CFF">
        <w:rPr>
          <w:rFonts w:ascii="Times New Roman" w:hAnsi="Times New Roman" w:cs="Times New Roman"/>
          <w:sz w:val="24"/>
          <w:szCs w:val="24"/>
        </w:rPr>
        <w:t xml:space="preserve">. Najważniejszy w konkursie jest pomysł na projekt. Powinien być on twórczy dla uczniów, inspirujący dla szkoły i pożyteczny dla lokalnej społeczności. Musi motywować młodzież do zdobywania wiedzy na różne sposoby i promować ciekawe działania edukacyjne w środowisku szkolnym. </w:t>
      </w:r>
    </w:p>
    <w:p w:rsidR="00A05B67" w:rsidRPr="00982CFF" w:rsidRDefault="00A05B67" w:rsidP="00A05B6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B67" w:rsidRDefault="00A05B67" w:rsidP="00A05B6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CFF">
        <w:rPr>
          <w:rFonts w:ascii="Times New Roman" w:hAnsi="Times New Roman" w:cs="Times New Roman"/>
          <w:sz w:val="24"/>
          <w:szCs w:val="24"/>
        </w:rPr>
        <w:t>Na laureatów konkursu „</w:t>
      </w:r>
      <w:r>
        <w:rPr>
          <w:rFonts w:ascii="Times New Roman" w:hAnsi="Times New Roman" w:cs="Times New Roman"/>
          <w:sz w:val="24"/>
          <w:szCs w:val="24"/>
        </w:rPr>
        <w:t>Projektanci edukacji</w:t>
      </w:r>
      <w:r w:rsidRPr="00982CFF">
        <w:rPr>
          <w:rFonts w:ascii="Times New Roman" w:hAnsi="Times New Roman" w:cs="Times New Roman"/>
          <w:sz w:val="24"/>
          <w:szCs w:val="24"/>
        </w:rPr>
        <w:t>” czekają cenne nagrody. Nowa Era ufundo</w:t>
      </w:r>
      <w:r w:rsidR="00D97C66">
        <w:rPr>
          <w:rFonts w:ascii="Times New Roman" w:hAnsi="Times New Roman" w:cs="Times New Roman"/>
          <w:sz w:val="24"/>
          <w:szCs w:val="24"/>
        </w:rPr>
        <w:t>wała specjalny Fundusz Grantów –</w:t>
      </w:r>
      <w:r w:rsidRPr="00982CF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najnowszej edycji</w:t>
      </w:r>
      <w:r w:rsidRPr="00982CFF">
        <w:rPr>
          <w:rFonts w:ascii="Times New Roman" w:hAnsi="Times New Roman" w:cs="Times New Roman"/>
          <w:sz w:val="24"/>
          <w:szCs w:val="24"/>
        </w:rPr>
        <w:t xml:space="preserve"> jego pula wynosi aż </w:t>
      </w:r>
      <w:r>
        <w:rPr>
          <w:rFonts w:ascii="Times New Roman" w:hAnsi="Times New Roman" w:cs="Times New Roman"/>
          <w:sz w:val="24"/>
          <w:szCs w:val="24"/>
        </w:rPr>
        <w:t>85 000 złotych.</w:t>
      </w:r>
      <w:r w:rsidRPr="00982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Granty pomogą </w:t>
      </w:r>
      <w:r w:rsidRPr="00982CFF">
        <w:rPr>
          <w:rFonts w:ascii="Times New Roman" w:hAnsi="Times New Roman" w:cs="Times New Roman"/>
          <w:sz w:val="24"/>
          <w:szCs w:val="24"/>
        </w:rPr>
        <w:t>z sukcesem wcielić w życie najciekawsz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2CFF">
        <w:rPr>
          <w:rFonts w:ascii="Times New Roman" w:hAnsi="Times New Roman" w:cs="Times New Roman"/>
          <w:sz w:val="24"/>
          <w:szCs w:val="24"/>
        </w:rPr>
        <w:t xml:space="preserve"> pra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982CFF">
        <w:rPr>
          <w:rFonts w:ascii="Times New Roman" w:hAnsi="Times New Roman" w:cs="Times New Roman"/>
          <w:sz w:val="24"/>
          <w:szCs w:val="24"/>
        </w:rPr>
        <w:t xml:space="preserve"> konkursow</w:t>
      </w:r>
      <w:r>
        <w:rPr>
          <w:rFonts w:ascii="Times New Roman" w:hAnsi="Times New Roman" w:cs="Times New Roman"/>
          <w:sz w:val="24"/>
          <w:szCs w:val="24"/>
        </w:rPr>
        <w:t>e wyłonione zarówno przez profesjonalne jury, jak i w głosowaniu internautów</w:t>
      </w:r>
      <w:r w:rsidRPr="00982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B67" w:rsidRPr="00982CFF" w:rsidRDefault="00A05B67" w:rsidP="00A05B6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B67" w:rsidRDefault="00A05B67" w:rsidP="00A05B6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CFF">
        <w:rPr>
          <w:rFonts w:ascii="Times New Roman" w:hAnsi="Times New Roman" w:cs="Times New Roman"/>
          <w:sz w:val="24"/>
          <w:szCs w:val="24"/>
        </w:rPr>
        <w:t xml:space="preserve">Młodzi ludzie biorący udział w konkursie sami szukają odpowiedzi na nurtujące ich pytania, inspirowani przez nauczyciela dokonują wyborów i podejmują decyzje. Czują się jak odkrywcy, odnajdując radość w nauce i projektując swoją edukacyjną przygodę. Udział w konkursie integruje całą szkolną i lokalną społeczność. Warto włączyć się w te działania, poprzeć inicjatywę młodych i udzielić im wsparcia. </w:t>
      </w:r>
      <w:r>
        <w:rPr>
          <w:rFonts w:ascii="Times New Roman" w:hAnsi="Times New Roman" w:cs="Times New Roman"/>
          <w:sz w:val="24"/>
          <w:szCs w:val="24"/>
        </w:rPr>
        <w:t xml:space="preserve">Już sam udział w konkursie to prestiż dla placówki i nauczyciela prowadzącego, zaś ewentualna wygrana </w:t>
      </w:r>
      <w:r w:rsidR="00D97C66">
        <w:rPr>
          <w:rFonts w:ascii="Times New Roman" w:hAnsi="Times New Roman" w:cs="Times New Roman"/>
          <w:sz w:val="24"/>
          <w:szCs w:val="24"/>
        </w:rPr>
        <w:t>dołącza Was do awangardy</w:t>
      </w:r>
      <w:r>
        <w:rPr>
          <w:rFonts w:ascii="Times New Roman" w:hAnsi="Times New Roman" w:cs="Times New Roman"/>
          <w:sz w:val="24"/>
          <w:szCs w:val="24"/>
        </w:rPr>
        <w:t xml:space="preserve"> najbardziej twórczych, kreatywnych i otwartych na niestandardowe działania szkół. </w:t>
      </w:r>
    </w:p>
    <w:p w:rsidR="00A05B67" w:rsidRDefault="00A05B67" w:rsidP="00A05B6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5183" w:rsidRPr="00A05B67" w:rsidRDefault="00A05B67" w:rsidP="00A05B6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konkursie zapraszamy uczniów sz</w:t>
      </w:r>
      <w:r w:rsidR="00D97C66">
        <w:rPr>
          <w:rFonts w:ascii="Times New Roman" w:hAnsi="Times New Roman" w:cs="Times New Roman"/>
          <w:sz w:val="24"/>
          <w:szCs w:val="24"/>
        </w:rPr>
        <w:t>kół podstawowych (także klasy 1–</w:t>
      </w:r>
      <w:r>
        <w:rPr>
          <w:rFonts w:ascii="Times New Roman" w:hAnsi="Times New Roman" w:cs="Times New Roman"/>
          <w:sz w:val="24"/>
          <w:szCs w:val="24"/>
        </w:rPr>
        <w:t>3) oraz wszystkich typów i klas szkół ponadpodstawowych. Rywalizacja odbywa się w trzech kategoriach wiekowych,</w:t>
      </w:r>
      <w:r w:rsidR="00D97C66">
        <w:rPr>
          <w:rFonts w:ascii="Times New Roman" w:hAnsi="Times New Roman" w:cs="Times New Roman"/>
          <w:sz w:val="24"/>
          <w:szCs w:val="24"/>
        </w:rPr>
        <w:t xml:space="preserve"> tak aby każdy miał równe szanse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wygraną. Bądźcie w tym roku z nami – na pewno macie wspaniałe pomysły warte realizacji! </w:t>
      </w:r>
    </w:p>
    <w:sectPr w:rsidR="00E55183" w:rsidRPr="00A05B67" w:rsidSect="00F010D6">
      <w:headerReference w:type="default" r:id="rId10"/>
      <w:pgSz w:w="11906" w:h="16838" w:code="9"/>
      <w:pgMar w:top="2268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1E" w:rsidRDefault="00C64E1E" w:rsidP="00073D23">
      <w:pPr>
        <w:spacing w:after="0" w:line="240" w:lineRule="auto"/>
      </w:pPr>
      <w:r>
        <w:separator/>
      </w:r>
    </w:p>
  </w:endnote>
  <w:endnote w:type="continuationSeparator" w:id="0">
    <w:p w:rsidR="00C64E1E" w:rsidRDefault="00C64E1E" w:rsidP="000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1E" w:rsidRDefault="00C64E1E" w:rsidP="00073D23">
      <w:pPr>
        <w:spacing w:after="0" w:line="240" w:lineRule="auto"/>
      </w:pPr>
      <w:r>
        <w:separator/>
      </w:r>
    </w:p>
  </w:footnote>
  <w:footnote w:type="continuationSeparator" w:id="0">
    <w:p w:rsidR="00C64E1E" w:rsidRDefault="00C64E1E" w:rsidP="000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23" w:rsidRDefault="009A2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F144E5" wp14:editId="3BECD54A">
          <wp:simplePos x="540913" y="540913"/>
          <wp:positionH relativeFrom="page">
            <wp:align>left</wp:align>
          </wp:positionH>
          <wp:positionV relativeFrom="page">
            <wp:align>center</wp:align>
          </wp:positionV>
          <wp:extent cx="7559709" cy="10693331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rgb_clim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9" cy="1069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23"/>
    <w:rsid w:val="00066301"/>
    <w:rsid w:val="00073D23"/>
    <w:rsid w:val="00080A82"/>
    <w:rsid w:val="000E3CE4"/>
    <w:rsid w:val="000E42C4"/>
    <w:rsid w:val="00155E6E"/>
    <w:rsid w:val="00174537"/>
    <w:rsid w:val="001D566B"/>
    <w:rsid w:val="0024222A"/>
    <w:rsid w:val="00397BCE"/>
    <w:rsid w:val="003A67D7"/>
    <w:rsid w:val="003B567F"/>
    <w:rsid w:val="00454129"/>
    <w:rsid w:val="004D5BCA"/>
    <w:rsid w:val="005C5F6A"/>
    <w:rsid w:val="005F0C7D"/>
    <w:rsid w:val="006A38F8"/>
    <w:rsid w:val="007F14D1"/>
    <w:rsid w:val="008630DF"/>
    <w:rsid w:val="00930B67"/>
    <w:rsid w:val="009A2C71"/>
    <w:rsid w:val="00A05B67"/>
    <w:rsid w:val="00A97DCE"/>
    <w:rsid w:val="00B0105F"/>
    <w:rsid w:val="00B24A43"/>
    <w:rsid w:val="00B32550"/>
    <w:rsid w:val="00BF52AE"/>
    <w:rsid w:val="00C64E1E"/>
    <w:rsid w:val="00CD078B"/>
    <w:rsid w:val="00D97C66"/>
    <w:rsid w:val="00E55183"/>
    <w:rsid w:val="00F010D6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90C29-33FD-2948-BD20-CC146664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23"/>
  </w:style>
  <w:style w:type="paragraph" w:styleId="Stopka">
    <w:name w:val="footer"/>
    <w:basedOn w:val="Normalny"/>
    <w:link w:val="Stopka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23"/>
  </w:style>
  <w:style w:type="paragraph" w:styleId="Tekstdymka">
    <w:name w:val="Balloon Text"/>
    <w:basedOn w:val="Normalny"/>
    <w:link w:val="TekstdymkaZnak"/>
    <w:uiPriority w:val="99"/>
    <w:semiHidden/>
    <w:unhideWhenUsed/>
    <w:rsid w:val="000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5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E49A2E7C4B44811E94B849EA1830" ma:contentTypeVersion="0" ma:contentTypeDescription="Utwórz nowy dokument." ma:contentTypeScope="" ma:versionID="075257740d327389be966cec2a4de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BF73118-4803-4160-A61A-8F43DB2B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32B16-8B37-4CE8-BF1B-9B10CF6D2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2D446-AEEF-4E46-97BD-329CA0779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343A4E-E9EF-4766-A62C-F07F1E84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Włodarczyk</dc:creator>
  <cp:lastModifiedBy>Adrian Leś</cp:lastModifiedBy>
  <cp:revision>3</cp:revision>
  <cp:lastPrinted>2018-10-24T12:02:00Z</cp:lastPrinted>
  <dcterms:created xsi:type="dcterms:W3CDTF">2019-09-03T10:57:00Z</dcterms:created>
  <dcterms:modified xsi:type="dcterms:W3CDTF">2019-10-02T09:45:00Z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0x010100EC3AE49A2E7C4B44811E94B849EA1830</vt:lpwstr>
  </property>
</Properties>
</file>